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0A8D0" w14:textId="77777777" w:rsidR="00BC65DC" w:rsidRDefault="00BC65DC" w:rsidP="00C5417D">
      <w:pPr>
        <w:pStyle w:val="TFlieoE"/>
        <w:spacing w:after="240"/>
        <w:jc w:val="center"/>
        <w:rPr>
          <w:rFonts w:cs="Arial"/>
          <w:b/>
          <w:bCs/>
          <w:color w:val="000065"/>
          <w:sz w:val="30"/>
          <w:szCs w:val="22"/>
        </w:rPr>
      </w:pPr>
      <w:r w:rsidRPr="00BC65DC">
        <w:rPr>
          <w:rFonts w:cs="Arial"/>
          <w:bCs/>
          <w:color w:val="000065"/>
          <w:sz w:val="30"/>
          <w:szCs w:val="22"/>
        </w:rPr>
        <w:t xml:space="preserve">Publikationsrichtlinie für </w:t>
      </w:r>
      <w:r w:rsidRPr="00BC65DC">
        <w:rPr>
          <w:rFonts w:cs="Arial"/>
          <w:b/>
          <w:bCs/>
          <w:color w:val="000065"/>
          <w:sz w:val="30"/>
          <w:szCs w:val="22"/>
        </w:rPr>
        <w:t>trans-kom</w:t>
      </w:r>
    </w:p>
    <w:p w14:paraId="2788F74D" w14:textId="77777777" w:rsidR="00BC65DC" w:rsidRDefault="00BC65DC" w:rsidP="00BC65DC">
      <w:pPr>
        <w:pStyle w:val="TFlieoE"/>
      </w:pPr>
      <w:r>
        <w:t>Liebe Autorin, lieber Autor,</w:t>
      </w:r>
    </w:p>
    <w:p w14:paraId="4C84003E" w14:textId="77777777" w:rsidR="00BC65DC" w:rsidRPr="008D7ACC" w:rsidRDefault="00BC65DC" w:rsidP="00BC65DC">
      <w:pPr>
        <w:pStyle w:val="TFlieoE"/>
        <w:rPr>
          <w:rFonts w:cs="Arial"/>
          <w:color w:val="000000"/>
          <w:szCs w:val="22"/>
        </w:rPr>
      </w:pPr>
      <w:r w:rsidRPr="008D7ACC">
        <w:rPr>
          <w:rFonts w:cs="Arial"/>
          <w:b/>
          <w:bCs/>
          <w:color w:val="000065"/>
        </w:rPr>
        <w:t xml:space="preserve">trans-kom </w:t>
      </w:r>
      <w:r w:rsidRPr="008D7ACC">
        <w:rPr>
          <w:rFonts w:cs="Arial"/>
        </w:rPr>
        <w:t>ist eine wissenschaftliche Zeitschrift für Translation und Fachkommuni</w:t>
      </w:r>
      <w:r w:rsidR="00C5417D">
        <w:rPr>
          <w:rFonts w:cs="Arial"/>
        </w:rPr>
        <w:softHyphen/>
      </w:r>
      <w:r w:rsidRPr="008D7ACC">
        <w:rPr>
          <w:rFonts w:cs="Arial"/>
        </w:rPr>
        <w:t>ka</w:t>
      </w:r>
      <w:r w:rsidR="00C5417D">
        <w:rPr>
          <w:rFonts w:cs="Arial"/>
        </w:rPr>
        <w:softHyphen/>
      </w:r>
      <w:r w:rsidRPr="008D7ACC">
        <w:rPr>
          <w:rFonts w:cs="Arial"/>
        </w:rPr>
        <w:t xml:space="preserve">tion. </w:t>
      </w:r>
      <w:r w:rsidRPr="008D7ACC">
        <w:rPr>
          <w:rFonts w:cs="Arial"/>
          <w:color w:val="000000"/>
          <w:szCs w:val="22"/>
        </w:rPr>
        <w:t xml:space="preserve">Sie wird von Leona Van Vaerenbergh und Klaus Schubert herausgegeben und ausschließlich im Internet publiziert. </w:t>
      </w:r>
      <w:r w:rsidRPr="008D7ACC">
        <w:rPr>
          <w:rFonts w:cs="Arial"/>
          <w:b/>
          <w:bCs/>
          <w:color w:val="000065"/>
          <w:szCs w:val="22"/>
        </w:rPr>
        <w:t xml:space="preserve">trans-kom </w:t>
      </w:r>
      <w:r w:rsidRPr="008D7ACC">
        <w:rPr>
          <w:rFonts w:cs="Arial"/>
          <w:color w:val="000000"/>
          <w:szCs w:val="22"/>
        </w:rPr>
        <w:t>veröffentlicht Forschungsergebnisse und wissenschaftliche Diskussionsbeiträge zu Themen des Übersetzens und Dolmet</w:t>
      </w:r>
      <w:r w:rsidR="00C5417D">
        <w:rPr>
          <w:rFonts w:cs="Arial"/>
          <w:color w:val="000000"/>
          <w:szCs w:val="22"/>
        </w:rPr>
        <w:softHyphen/>
      </w:r>
      <w:r w:rsidRPr="008D7ACC">
        <w:rPr>
          <w:rFonts w:cs="Arial"/>
          <w:color w:val="000000"/>
          <w:szCs w:val="22"/>
        </w:rPr>
        <w:t>schens, der Fachkommunikation, der Fachsprachen, der Terminologie und verwandter Gebiete.</w:t>
      </w:r>
    </w:p>
    <w:p w14:paraId="7F0A17FF" w14:textId="77777777" w:rsidR="00BC65DC" w:rsidRPr="008D7ACC" w:rsidRDefault="00BC65DC" w:rsidP="008D7ACC">
      <w:pPr>
        <w:pStyle w:val="TFliemE"/>
      </w:pPr>
      <w:r w:rsidRPr="008D7ACC">
        <w:t xml:space="preserve">Beiträge können in deutscher, englischer, französischer oder spanischer Sprache </w:t>
      </w:r>
      <w:r w:rsidRPr="00C5417D">
        <w:rPr>
          <w:spacing w:val="-2"/>
        </w:rPr>
        <w:t>eingereicht werden. Alle Beiträge werden vor der Veröffentlichung anonym begutachtet.</w:t>
      </w:r>
    </w:p>
    <w:p w14:paraId="41478ACC" w14:textId="4F82B626" w:rsidR="00BC65DC" w:rsidRDefault="00BC65DC" w:rsidP="00BC65DC">
      <w:pPr>
        <w:pStyle w:val="TFliemE"/>
      </w:pPr>
      <w:r>
        <w:t xml:space="preserve">Sie finden </w:t>
      </w:r>
      <w:r>
        <w:rPr>
          <w:b/>
          <w:bCs/>
          <w:color w:val="000065"/>
        </w:rPr>
        <w:t xml:space="preserve">trans-kom </w:t>
      </w:r>
      <w:r>
        <w:t xml:space="preserve">unter </w:t>
      </w:r>
      <w:hyperlink r:id="rId8" w:history="1">
        <w:r w:rsidR="00DE43EE">
          <w:rPr>
            <w:rStyle w:val="Hyperlink"/>
          </w:rPr>
          <w:t>https://www.trans-kom.eu/</w:t>
        </w:r>
      </w:hyperlink>
      <w:r>
        <w:t>. Von dort können Sie auch diese Publikationsrichtlinie und die darin erwähnten Dateien herunterladen.</w:t>
      </w:r>
    </w:p>
    <w:p w14:paraId="70A48302" w14:textId="77777777" w:rsidR="00BC65DC" w:rsidRDefault="00BC65DC" w:rsidP="00BC65DC">
      <w:pPr>
        <w:pStyle w:val="TFliemE"/>
      </w:pPr>
      <w:r>
        <w:t xml:space="preserve">Auf diesen Seiten geben wir Ihnen kurz gefasste Hinweise für die </w:t>
      </w:r>
      <w:r w:rsidR="009C2C6F">
        <w:t>Gestaltung</w:t>
      </w:r>
      <w:r>
        <w:t xml:space="preserve"> Ihres Beitrags zu </w:t>
      </w:r>
      <w:r>
        <w:rPr>
          <w:b/>
          <w:bCs/>
          <w:color w:val="000065"/>
        </w:rPr>
        <w:t>trans-kom</w:t>
      </w:r>
      <w:r>
        <w:t xml:space="preserve">. Ihr Beitrag muss nach dieser Publikationsrichtlinie </w:t>
      </w:r>
      <w:r w:rsidR="009C2C6F">
        <w:t>formatiert</w:t>
      </w:r>
      <w:r>
        <w:t xml:space="preserve"> sein. Bitte haben Sie Verständnis dafür, dass alles im Telegrammstil gehalten ist.</w:t>
      </w:r>
    </w:p>
    <w:p w14:paraId="6F2456E7" w14:textId="4B237F3E" w:rsidR="004C07F6" w:rsidRDefault="00BC65DC" w:rsidP="004C07F6">
      <w:pPr>
        <w:pStyle w:val="TFliemE"/>
        <w:spacing w:after="240"/>
      </w:pPr>
      <w:r>
        <w:t>Ihren fertigen Beitrag schicken Sie bitte als Datei per E-Mail (notfalls auf einem Datenträger) an eine der Adressen der Redaktion: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4C07F6" w:rsidRPr="004C07F6" w14:paraId="5A0EA5B2" w14:textId="77777777" w:rsidTr="004C07F6">
        <w:tc>
          <w:tcPr>
            <w:tcW w:w="4322" w:type="dxa"/>
          </w:tcPr>
          <w:p w14:paraId="5D388F67" w14:textId="77777777" w:rsidR="004C07F6" w:rsidRPr="004C07F6" w:rsidRDefault="004C07F6" w:rsidP="004C07F6">
            <w:pPr>
              <w:pStyle w:val="TAnmoE"/>
              <w:rPr>
                <w:szCs w:val="20"/>
                <w:lang w:val="en-GB"/>
              </w:rPr>
            </w:pPr>
            <w:r w:rsidRPr="004C07F6">
              <w:rPr>
                <w:szCs w:val="20"/>
                <w:lang w:val="en-GB"/>
              </w:rPr>
              <w:t>Leona Van Vaerenbergh</w:t>
            </w:r>
          </w:p>
          <w:p w14:paraId="5DE254FB" w14:textId="77777777" w:rsidR="004C07F6" w:rsidRPr="004C07F6" w:rsidRDefault="004C07F6" w:rsidP="004C07F6">
            <w:pPr>
              <w:pStyle w:val="TAnmoE"/>
              <w:rPr>
                <w:szCs w:val="20"/>
                <w:lang w:val="en-GB"/>
              </w:rPr>
            </w:pPr>
            <w:r w:rsidRPr="004C07F6">
              <w:rPr>
                <w:szCs w:val="20"/>
                <w:lang w:val="en-GB"/>
              </w:rPr>
              <w:t>University of Antwerp</w:t>
            </w:r>
          </w:p>
          <w:p w14:paraId="4EE316F8" w14:textId="77777777" w:rsidR="004C07F6" w:rsidRPr="004C07F6" w:rsidRDefault="004C07F6" w:rsidP="004C07F6">
            <w:pPr>
              <w:pStyle w:val="TAnmoE"/>
              <w:rPr>
                <w:szCs w:val="20"/>
                <w:lang w:val="en-GB"/>
              </w:rPr>
            </w:pPr>
            <w:r w:rsidRPr="004C07F6">
              <w:rPr>
                <w:szCs w:val="20"/>
                <w:lang w:val="en-GB"/>
              </w:rPr>
              <w:t>Arts and Philosophy</w:t>
            </w:r>
          </w:p>
          <w:p w14:paraId="78F5169C" w14:textId="77777777" w:rsidR="004C07F6" w:rsidRPr="004C07F6" w:rsidRDefault="004C07F6" w:rsidP="004C07F6">
            <w:pPr>
              <w:pStyle w:val="TAnmoE"/>
              <w:rPr>
                <w:szCs w:val="20"/>
                <w:lang w:val="en-GB"/>
              </w:rPr>
            </w:pPr>
            <w:r w:rsidRPr="004C07F6">
              <w:rPr>
                <w:szCs w:val="20"/>
                <w:lang w:val="en-GB"/>
              </w:rPr>
              <w:t>Applied Linguistics</w:t>
            </w:r>
          </w:p>
          <w:p w14:paraId="6D715BCD" w14:textId="77777777" w:rsidR="004C07F6" w:rsidRPr="004C07F6" w:rsidRDefault="004C07F6" w:rsidP="004C07F6">
            <w:pPr>
              <w:pStyle w:val="TAnmoE"/>
              <w:rPr>
                <w:szCs w:val="20"/>
                <w:lang w:val="en-GB"/>
              </w:rPr>
            </w:pPr>
            <w:r w:rsidRPr="004C07F6">
              <w:rPr>
                <w:szCs w:val="20"/>
                <w:lang w:val="en-GB"/>
              </w:rPr>
              <w:t>Translation and Interpreting</w:t>
            </w:r>
          </w:p>
          <w:p w14:paraId="30DBAE5A" w14:textId="77777777" w:rsidR="004C07F6" w:rsidRPr="004C07F6" w:rsidRDefault="004C07F6" w:rsidP="004C07F6">
            <w:pPr>
              <w:pStyle w:val="TAnmoE"/>
              <w:rPr>
                <w:szCs w:val="20"/>
              </w:rPr>
            </w:pPr>
            <w:r w:rsidRPr="004C07F6">
              <w:rPr>
                <w:szCs w:val="20"/>
              </w:rPr>
              <w:t>O. L. V. van Lourdeslaan 17/5</w:t>
            </w:r>
          </w:p>
          <w:p w14:paraId="76BC754E" w14:textId="77777777" w:rsidR="004C07F6" w:rsidRPr="004C07F6" w:rsidRDefault="004C07F6" w:rsidP="004C07F6">
            <w:pPr>
              <w:pStyle w:val="TAnmoE"/>
              <w:rPr>
                <w:szCs w:val="20"/>
              </w:rPr>
            </w:pPr>
            <w:r w:rsidRPr="004C07F6">
              <w:rPr>
                <w:szCs w:val="20"/>
              </w:rPr>
              <w:t>B-1090 Brussel</w:t>
            </w:r>
          </w:p>
          <w:p w14:paraId="36ED1D89" w14:textId="77777777" w:rsidR="004C07F6" w:rsidRPr="004C07F6" w:rsidRDefault="004C07F6" w:rsidP="004C07F6">
            <w:pPr>
              <w:pStyle w:val="TAnmoE"/>
              <w:rPr>
                <w:szCs w:val="20"/>
              </w:rPr>
            </w:pPr>
            <w:r w:rsidRPr="004C07F6">
              <w:rPr>
                <w:szCs w:val="20"/>
              </w:rPr>
              <w:t>Belgien</w:t>
            </w:r>
          </w:p>
          <w:p w14:paraId="238DE385" w14:textId="4192CF56" w:rsidR="004C07F6" w:rsidRPr="004C07F6" w:rsidRDefault="00000000" w:rsidP="004C07F6">
            <w:pPr>
              <w:pStyle w:val="TFliemE"/>
              <w:ind w:firstLine="0"/>
              <w:rPr>
                <w:sz w:val="20"/>
                <w:szCs w:val="20"/>
              </w:rPr>
            </w:pPr>
            <w:hyperlink r:id="rId9" w:history="1">
              <w:r w:rsidR="004C07F6" w:rsidRPr="004C07F6">
                <w:rPr>
                  <w:rStyle w:val="Hyperlink"/>
                  <w:sz w:val="20"/>
                  <w:szCs w:val="20"/>
                </w:rPr>
                <w:t>Leona.VanVaerenbergh@uantwerpen.be</w:t>
              </w:r>
            </w:hyperlink>
          </w:p>
        </w:tc>
        <w:tc>
          <w:tcPr>
            <w:tcW w:w="4322" w:type="dxa"/>
          </w:tcPr>
          <w:p w14:paraId="6EEF536D" w14:textId="77777777" w:rsidR="004C07F6" w:rsidRPr="004C07F6" w:rsidRDefault="004C07F6" w:rsidP="004C07F6">
            <w:pPr>
              <w:pStyle w:val="TAnmoE"/>
              <w:rPr>
                <w:szCs w:val="20"/>
              </w:rPr>
            </w:pPr>
            <w:r w:rsidRPr="004C07F6">
              <w:rPr>
                <w:szCs w:val="20"/>
              </w:rPr>
              <w:t>Klaus Schubert</w:t>
            </w:r>
          </w:p>
          <w:p w14:paraId="6E608244" w14:textId="77777777" w:rsidR="004C07F6" w:rsidRPr="004C07F6" w:rsidRDefault="004C07F6" w:rsidP="004C07F6">
            <w:pPr>
              <w:pStyle w:val="TAnmoE"/>
              <w:rPr>
                <w:szCs w:val="20"/>
              </w:rPr>
            </w:pPr>
            <w:r w:rsidRPr="004C07F6">
              <w:rPr>
                <w:szCs w:val="20"/>
              </w:rPr>
              <w:t>Universität Hildesheim</w:t>
            </w:r>
          </w:p>
          <w:p w14:paraId="07726CB5" w14:textId="77777777" w:rsidR="004C07F6" w:rsidRPr="004C07F6" w:rsidRDefault="004C07F6" w:rsidP="004C07F6">
            <w:pPr>
              <w:pStyle w:val="TAnmoE"/>
              <w:rPr>
                <w:szCs w:val="20"/>
              </w:rPr>
            </w:pPr>
            <w:r w:rsidRPr="004C07F6">
              <w:rPr>
                <w:szCs w:val="20"/>
              </w:rPr>
              <w:t>Institut für Übersetzungswissenschaft</w:t>
            </w:r>
          </w:p>
          <w:p w14:paraId="4BC114EC" w14:textId="77777777" w:rsidR="004C07F6" w:rsidRPr="004C07F6" w:rsidRDefault="004C07F6" w:rsidP="004C07F6">
            <w:pPr>
              <w:pStyle w:val="TAnmoE"/>
              <w:rPr>
                <w:szCs w:val="20"/>
              </w:rPr>
            </w:pPr>
            <w:r w:rsidRPr="004C07F6">
              <w:rPr>
                <w:szCs w:val="20"/>
              </w:rPr>
              <w:t>und Fachkommunikation</w:t>
            </w:r>
          </w:p>
          <w:p w14:paraId="494C9247" w14:textId="77777777" w:rsidR="004C07F6" w:rsidRPr="004C07F6" w:rsidRDefault="004C07F6" w:rsidP="004C07F6">
            <w:pPr>
              <w:pStyle w:val="TAnmoE"/>
              <w:rPr>
                <w:szCs w:val="20"/>
              </w:rPr>
            </w:pPr>
            <w:r w:rsidRPr="004C07F6">
              <w:rPr>
                <w:szCs w:val="20"/>
              </w:rPr>
              <w:t>Universitätsplatz 1</w:t>
            </w:r>
          </w:p>
          <w:p w14:paraId="199480E4" w14:textId="77777777" w:rsidR="004C07F6" w:rsidRPr="004C07F6" w:rsidRDefault="004C07F6" w:rsidP="004C07F6">
            <w:pPr>
              <w:pStyle w:val="TAnmoE"/>
              <w:rPr>
                <w:szCs w:val="20"/>
              </w:rPr>
            </w:pPr>
            <w:r w:rsidRPr="004C07F6">
              <w:rPr>
                <w:szCs w:val="20"/>
              </w:rPr>
              <w:t>D-31141 Hildesheim</w:t>
            </w:r>
          </w:p>
          <w:p w14:paraId="71216F29" w14:textId="77777777" w:rsidR="004C07F6" w:rsidRPr="004C07F6" w:rsidRDefault="004C07F6" w:rsidP="004C07F6">
            <w:pPr>
              <w:pStyle w:val="TAnmoE"/>
              <w:rPr>
                <w:szCs w:val="20"/>
              </w:rPr>
            </w:pPr>
            <w:r w:rsidRPr="004C07F6">
              <w:rPr>
                <w:szCs w:val="20"/>
              </w:rPr>
              <w:t>Deutschland</w:t>
            </w:r>
          </w:p>
          <w:p w14:paraId="65E0609D" w14:textId="77777777" w:rsidR="004C07F6" w:rsidRPr="004C07F6" w:rsidRDefault="004C07F6" w:rsidP="004C07F6">
            <w:pPr>
              <w:pStyle w:val="TAnmoE"/>
              <w:rPr>
                <w:szCs w:val="20"/>
              </w:rPr>
            </w:pPr>
          </w:p>
          <w:p w14:paraId="155E3472" w14:textId="2AB26AE9" w:rsidR="004C07F6" w:rsidRPr="004C07F6" w:rsidRDefault="00000000" w:rsidP="004C07F6">
            <w:pPr>
              <w:pStyle w:val="TFliemE"/>
              <w:ind w:firstLine="0"/>
              <w:rPr>
                <w:sz w:val="20"/>
                <w:szCs w:val="20"/>
              </w:rPr>
            </w:pPr>
            <w:hyperlink r:id="rId10" w:history="1">
              <w:r w:rsidR="004C07F6" w:rsidRPr="004C07F6">
                <w:rPr>
                  <w:rStyle w:val="Hyperlink"/>
                  <w:sz w:val="20"/>
                  <w:szCs w:val="20"/>
                </w:rPr>
                <w:t>klaus.schubert@uni-hildesheim.de</w:t>
              </w:r>
            </w:hyperlink>
          </w:p>
        </w:tc>
      </w:tr>
      <w:tr w:rsidR="004C07F6" w:rsidRPr="004C07F6" w14:paraId="02D6A8AB" w14:textId="77777777" w:rsidTr="004C07F6">
        <w:tc>
          <w:tcPr>
            <w:tcW w:w="4322" w:type="dxa"/>
          </w:tcPr>
          <w:p w14:paraId="529EB12A" w14:textId="77777777" w:rsidR="00356517" w:rsidRDefault="00356517" w:rsidP="004C07F6">
            <w:pPr>
              <w:pStyle w:val="TAnmoE"/>
              <w:rPr>
                <w:rStyle w:val="Hyperlink"/>
                <w:color w:val="000000" w:themeColor="text1"/>
                <w:szCs w:val="20"/>
                <w:u w:val="none"/>
              </w:rPr>
            </w:pPr>
          </w:p>
          <w:p w14:paraId="771C3E15" w14:textId="0FF20461" w:rsidR="004C07F6" w:rsidRPr="004C07F6" w:rsidRDefault="004C07F6" w:rsidP="004C07F6">
            <w:pPr>
              <w:pStyle w:val="TAnmoE"/>
              <w:rPr>
                <w:rStyle w:val="Hyperlink"/>
                <w:color w:val="000000" w:themeColor="text1"/>
                <w:szCs w:val="20"/>
                <w:u w:val="none"/>
              </w:rPr>
            </w:pPr>
            <w:r w:rsidRPr="004C07F6">
              <w:rPr>
                <w:rStyle w:val="Hyperlink"/>
                <w:color w:val="000000" w:themeColor="text1"/>
                <w:szCs w:val="20"/>
                <w:u w:val="none"/>
              </w:rPr>
              <w:t>Franziska Heidrich-Wilhelms</w:t>
            </w:r>
          </w:p>
          <w:p w14:paraId="11869774" w14:textId="77777777" w:rsidR="004C07F6" w:rsidRPr="004C07F6" w:rsidRDefault="004C07F6" w:rsidP="004C07F6">
            <w:pPr>
              <w:pStyle w:val="TAnmoE"/>
              <w:rPr>
                <w:color w:val="000000" w:themeColor="text1"/>
                <w:szCs w:val="20"/>
              </w:rPr>
            </w:pPr>
            <w:r w:rsidRPr="004C07F6">
              <w:rPr>
                <w:color w:val="000000" w:themeColor="text1"/>
                <w:szCs w:val="20"/>
              </w:rPr>
              <w:t>Universität Hildesheim</w:t>
            </w:r>
          </w:p>
          <w:p w14:paraId="736CFF4D" w14:textId="77777777" w:rsidR="004C07F6" w:rsidRPr="004C07F6" w:rsidRDefault="004C07F6" w:rsidP="004C07F6">
            <w:pPr>
              <w:pStyle w:val="TAnmoE"/>
              <w:rPr>
                <w:color w:val="000000" w:themeColor="text1"/>
                <w:szCs w:val="20"/>
              </w:rPr>
            </w:pPr>
            <w:r w:rsidRPr="004C07F6">
              <w:rPr>
                <w:color w:val="000000" w:themeColor="text1"/>
                <w:szCs w:val="20"/>
              </w:rPr>
              <w:t>Institut für Übersetzungswissenschaft</w:t>
            </w:r>
          </w:p>
          <w:p w14:paraId="378B15B9" w14:textId="77777777" w:rsidR="004C07F6" w:rsidRPr="004C07F6" w:rsidRDefault="004C07F6" w:rsidP="004C07F6">
            <w:pPr>
              <w:pStyle w:val="TAnmoE"/>
              <w:rPr>
                <w:color w:val="000000" w:themeColor="text1"/>
                <w:szCs w:val="20"/>
              </w:rPr>
            </w:pPr>
            <w:r w:rsidRPr="004C07F6">
              <w:rPr>
                <w:color w:val="000000" w:themeColor="text1"/>
                <w:szCs w:val="20"/>
              </w:rPr>
              <w:t>und Fachkommunikation</w:t>
            </w:r>
          </w:p>
          <w:p w14:paraId="6DCD317F" w14:textId="77777777" w:rsidR="004C07F6" w:rsidRPr="004C07F6" w:rsidRDefault="004C07F6" w:rsidP="004C07F6">
            <w:pPr>
              <w:pStyle w:val="TAnmoE"/>
              <w:rPr>
                <w:color w:val="000000" w:themeColor="text1"/>
                <w:szCs w:val="20"/>
              </w:rPr>
            </w:pPr>
            <w:r w:rsidRPr="004C07F6">
              <w:rPr>
                <w:color w:val="000000" w:themeColor="text1"/>
                <w:szCs w:val="20"/>
              </w:rPr>
              <w:t>Universitätsplatz 1</w:t>
            </w:r>
          </w:p>
          <w:p w14:paraId="73F0C66D" w14:textId="77777777" w:rsidR="004C07F6" w:rsidRPr="004C07F6" w:rsidRDefault="004C07F6" w:rsidP="004C07F6">
            <w:pPr>
              <w:pStyle w:val="TAnmoE"/>
              <w:rPr>
                <w:color w:val="000000" w:themeColor="text1"/>
                <w:szCs w:val="20"/>
              </w:rPr>
            </w:pPr>
            <w:r w:rsidRPr="004C07F6">
              <w:rPr>
                <w:color w:val="000000" w:themeColor="text1"/>
                <w:szCs w:val="20"/>
              </w:rPr>
              <w:t>D-31141 Hildesheim</w:t>
            </w:r>
          </w:p>
          <w:p w14:paraId="76F93603" w14:textId="61A24904" w:rsidR="004C07F6" w:rsidRPr="004C07F6" w:rsidRDefault="004C07F6" w:rsidP="004C07F6">
            <w:pPr>
              <w:pStyle w:val="TAnmoE"/>
              <w:rPr>
                <w:color w:val="000000" w:themeColor="text1"/>
                <w:szCs w:val="20"/>
              </w:rPr>
            </w:pPr>
            <w:r w:rsidRPr="004C07F6">
              <w:rPr>
                <w:color w:val="000000" w:themeColor="text1"/>
                <w:szCs w:val="20"/>
              </w:rPr>
              <w:t>Deutschland</w:t>
            </w:r>
          </w:p>
          <w:p w14:paraId="61D53372" w14:textId="77777777" w:rsidR="004C07F6" w:rsidRPr="004C07F6" w:rsidRDefault="004C07F6" w:rsidP="004C07F6">
            <w:pPr>
              <w:pStyle w:val="TAnmoE"/>
              <w:rPr>
                <w:color w:val="000000" w:themeColor="text1"/>
                <w:szCs w:val="20"/>
              </w:rPr>
            </w:pPr>
          </w:p>
          <w:p w14:paraId="7EF784E9" w14:textId="5199F904" w:rsidR="004C07F6" w:rsidRPr="004C07F6" w:rsidRDefault="00000000" w:rsidP="004C07F6">
            <w:pPr>
              <w:pStyle w:val="TFliemE"/>
              <w:ind w:firstLine="0"/>
              <w:rPr>
                <w:sz w:val="20"/>
                <w:szCs w:val="20"/>
              </w:rPr>
            </w:pPr>
            <w:hyperlink r:id="rId11" w:history="1">
              <w:r w:rsidR="004C07F6" w:rsidRPr="004C07F6">
                <w:rPr>
                  <w:rStyle w:val="Hyperlink"/>
                  <w:sz w:val="20"/>
                  <w:szCs w:val="20"/>
                </w:rPr>
                <w:t>franziska-heidrich@uni-hildesheim.de</w:t>
              </w:r>
            </w:hyperlink>
          </w:p>
        </w:tc>
        <w:tc>
          <w:tcPr>
            <w:tcW w:w="4322" w:type="dxa"/>
          </w:tcPr>
          <w:p w14:paraId="5E13E2E6" w14:textId="77777777" w:rsidR="00356517" w:rsidRDefault="00356517" w:rsidP="004C07F6">
            <w:pPr>
              <w:pStyle w:val="TAnmoE"/>
              <w:rPr>
                <w:color w:val="000000" w:themeColor="text1"/>
                <w:szCs w:val="20"/>
              </w:rPr>
            </w:pPr>
          </w:p>
          <w:p w14:paraId="7A2CF288" w14:textId="2CFF6D61" w:rsidR="004C07F6" w:rsidRPr="004C07F6" w:rsidRDefault="004C07F6" w:rsidP="004C07F6">
            <w:pPr>
              <w:pStyle w:val="TAnmoE"/>
              <w:rPr>
                <w:color w:val="000000" w:themeColor="text1"/>
                <w:szCs w:val="20"/>
              </w:rPr>
            </w:pPr>
            <w:r w:rsidRPr="004C07F6">
              <w:rPr>
                <w:color w:val="000000" w:themeColor="text1"/>
                <w:szCs w:val="20"/>
              </w:rPr>
              <w:t>Sylvia Jaki</w:t>
            </w:r>
          </w:p>
          <w:p w14:paraId="29614BC3" w14:textId="77777777" w:rsidR="004C07F6" w:rsidRPr="004C07F6" w:rsidRDefault="004C07F6" w:rsidP="004C07F6">
            <w:pPr>
              <w:pStyle w:val="TAnmoE"/>
              <w:rPr>
                <w:color w:val="000000" w:themeColor="text1"/>
                <w:szCs w:val="20"/>
              </w:rPr>
            </w:pPr>
            <w:r w:rsidRPr="004C07F6">
              <w:rPr>
                <w:color w:val="000000" w:themeColor="text1"/>
                <w:szCs w:val="20"/>
              </w:rPr>
              <w:t>KU Leuven</w:t>
            </w:r>
          </w:p>
          <w:p w14:paraId="14A4312A" w14:textId="77777777" w:rsidR="004C07F6" w:rsidRPr="004C07F6" w:rsidRDefault="004C07F6" w:rsidP="004C07F6">
            <w:pPr>
              <w:pStyle w:val="TAnmoE"/>
              <w:rPr>
                <w:color w:val="000000" w:themeColor="text1"/>
                <w:szCs w:val="20"/>
              </w:rPr>
            </w:pPr>
            <w:r w:rsidRPr="004C07F6">
              <w:rPr>
                <w:color w:val="000000" w:themeColor="text1"/>
                <w:szCs w:val="20"/>
              </w:rPr>
              <w:t>Faculty of Arts</w:t>
            </w:r>
          </w:p>
          <w:p w14:paraId="79FECA02" w14:textId="77777777" w:rsidR="004C07F6" w:rsidRPr="004C07F6" w:rsidRDefault="004C07F6" w:rsidP="004C07F6">
            <w:pPr>
              <w:pStyle w:val="TAnmoE"/>
              <w:rPr>
                <w:color w:val="000000" w:themeColor="text1"/>
                <w:szCs w:val="20"/>
              </w:rPr>
            </w:pPr>
            <w:r w:rsidRPr="004C07F6">
              <w:rPr>
                <w:color w:val="000000" w:themeColor="text1"/>
                <w:szCs w:val="20"/>
              </w:rPr>
              <w:t>Antwerp Campuses</w:t>
            </w:r>
          </w:p>
          <w:p w14:paraId="3E989FF2" w14:textId="77777777" w:rsidR="004C07F6" w:rsidRPr="004C07F6" w:rsidRDefault="004C07F6" w:rsidP="004C07F6">
            <w:pPr>
              <w:pStyle w:val="TAnmoE"/>
              <w:rPr>
                <w:color w:val="000000" w:themeColor="text1"/>
                <w:szCs w:val="20"/>
              </w:rPr>
            </w:pPr>
            <w:r w:rsidRPr="004C07F6">
              <w:rPr>
                <w:color w:val="000000" w:themeColor="text1"/>
                <w:szCs w:val="20"/>
              </w:rPr>
              <w:t>Translation Studies Research Unit</w:t>
            </w:r>
          </w:p>
          <w:p w14:paraId="003CCC14" w14:textId="77777777" w:rsidR="004C07F6" w:rsidRPr="004C07F6" w:rsidRDefault="004C07F6" w:rsidP="004C07F6">
            <w:pPr>
              <w:pStyle w:val="TAnmoE"/>
              <w:rPr>
                <w:color w:val="000000" w:themeColor="text1"/>
                <w:szCs w:val="20"/>
              </w:rPr>
            </w:pPr>
            <w:r w:rsidRPr="004C07F6">
              <w:rPr>
                <w:color w:val="000000" w:themeColor="text1"/>
                <w:szCs w:val="20"/>
              </w:rPr>
              <w:t>Sint-Jacobsmarkt 49-51</w:t>
            </w:r>
          </w:p>
          <w:p w14:paraId="376DC17B" w14:textId="77777777" w:rsidR="004C07F6" w:rsidRPr="004C07F6" w:rsidRDefault="004C07F6" w:rsidP="004C07F6">
            <w:pPr>
              <w:pStyle w:val="TAnmoE"/>
              <w:rPr>
                <w:color w:val="000000" w:themeColor="text1"/>
                <w:szCs w:val="20"/>
              </w:rPr>
            </w:pPr>
            <w:r w:rsidRPr="004C07F6">
              <w:rPr>
                <w:color w:val="000000" w:themeColor="text1"/>
                <w:szCs w:val="20"/>
              </w:rPr>
              <w:t>B-2000 Antwerpen</w:t>
            </w:r>
          </w:p>
          <w:p w14:paraId="08A45797" w14:textId="77777777" w:rsidR="004C07F6" w:rsidRPr="004C07F6" w:rsidRDefault="004C07F6" w:rsidP="004C07F6">
            <w:pPr>
              <w:pStyle w:val="TAnmoE"/>
              <w:rPr>
                <w:color w:val="000000" w:themeColor="text1"/>
                <w:szCs w:val="20"/>
              </w:rPr>
            </w:pPr>
            <w:r w:rsidRPr="004C07F6">
              <w:rPr>
                <w:color w:val="000000" w:themeColor="text1"/>
                <w:szCs w:val="20"/>
              </w:rPr>
              <w:t>Belgien</w:t>
            </w:r>
          </w:p>
          <w:p w14:paraId="78B2EA62" w14:textId="0463B16D" w:rsidR="004C07F6" w:rsidRPr="004C07F6" w:rsidRDefault="00000000" w:rsidP="00BC65DC">
            <w:pPr>
              <w:pStyle w:val="TFliemE"/>
              <w:ind w:firstLine="0"/>
              <w:rPr>
                <w:sz w:val="20"/>
                <w:szCs w:val="20"/>
              </w:rPr>
            </w:pPr>
            <w:hyperlink r:id="rId12" w:history="1">
              <w:r w:rsidR="004C07F6" w:rsidRPr="004C07F6">
                <w:rPr>
                  <w:rStyle w:val="Hyperlink"/>
                  <w:sz w:val="20"/>
                  <w:szCs w:val="20"/>
                </w:rPr>
                <w:t>sylvia.jaki@kuleuven.be</w:t>
              </w:r>
            </w:hyperlink>
          </w:p>
        </w:tc>
      </w:tr>
    </w:tbl>
    <w:p w14:paraId="71236953" w14:textId="7E260C6C" w:rsidR="00BC65DC" w:rsidRDefault="004C07F6" w:rsidP="004C07F6">
      <w:pPr>
        <w:pStyle w:val="TFlieoE"/>
        <w:spacing w:before="240"/>
      </w:pPr>
      <w:r>
        <w:t>W</w:t>
      </w:r>
      <w:r w:rsidR="00BC65DC">
        <w:t>ir nehmen die endgültige Formatierung der Beiträge für die Zeitschrift einheitlich in Microsoft Word vor und konvertieren sie dann für die Veröffent</w:t>
      </w:r>
      <w:r w:rsidR="009C2C6F">
        <w:softHyphen/>
      </w:r>
      <w:r w:rsidR="00BC65DC">
        <w:t>lichung in das Format PDF. Wir bitten Sie daher, Ihren Beitrag ebenfalls in Word zu schreiben. Wie es in der Endfassung aussehen soll, entnehmen Sie bitte den Beispiel</w:t>
      </w:r>
      <w:r w:rsidR="009C2C6F">
        <w:softHyphen/>
      </w:r>
      <w:r w:rsidR="00BC65DC">
        <w:t xml:space="preserve">seiten, die Sie unten finden. Um Ihnen Layout und Gestaltung so einfach wie möglich zu machen, bieten wir </w:t>
      </w:r>
      <w:r w:rsidR="00BC65DC">
        <w:lastRenderedPageBreak/>
        <w:t>Ihnen drei Arbeitsweisen an. Bitte suchen Sie sich diejenige aus,</w:t>
      </w:r>
      <w:r w:rsidR="00E30E5F">
        <w:t xml:space="preserve"> die</w:t>
      </w:r>
      <w:r w:rsidR="00BC65DC">
        <w:t xml:space="preserve"> am besten zu Ihren Gewohnheiten bei der Manuskripterstellung passt.</w:t>
      </w:r>
    </w:p>
    <w:p w14:paraId="768C8E4F" w14:textId="77777777" w:rsidR="00BC65DC" w:rsidRDefault="00BC65DC" w:rsidP="00EF147C">
      <w:pPr>
        <w:pStyle w:val="TFlieoE"/>
        <w:numPr>
          <w:ilvl w:val="0"/>
          <w:numId w:val="36"/>
        </w:numPr>
      </w:pPr>
      <w:r w:rsidRPr="00EF147C">
        <w:rPr>
          <w:i/>
        </w:rPr>
        <w:t>Sie schreiben – wir formatieren</w:t>
      </w:r>
      <w:r>
        <w:t>. Wenn Sie keine Erfahrungen im Umgang mit Format- und Dokumentvorlagen haben, liefern Sie uns bitte eine einfache Datei in Word. Gliedern Sie Ihren Text in Abschnittsüberschriften, Fließtext, Zitate, Beispiele, Literaturangaben usw. wie in den Beispielseiten. Den Rest der Formatierung machen wir.</w:t>
      </w:r>
    </w:p>
    <w:p w14:paraId="093C61F7" w14:textId="77777777" w:rsidR="00BC65DC" w:rsidRDefault="00BC65DC" w:rsidP="00EF147C">
      <w:pPr>
        <w:pStyle w:val="TFlieoE"/>
        <w:numPr>
          <w:ilvl w:val="0"/>
          <w:numId w:val="36"/>
        </w:numPr>
      </w:pPr>
      <w:r w:rsidRPr="00EF147C">
        <w:rPr>
          <w:i/>
        </w:rPr>
        <w:t>Erfahrungen mit Formatvorlagen</w:t>
      </w:r>
      <w:r>
        <w:t>. Wenn Sie gewohnt sind, in Word mit Format</w:t>
      </w:r>
      <w:r w:rsidR="00214558">
        <w:softHyphen/>
      </w:r>
      <w:r>
        <w:t xml:space="preserve">vorlagen zu arbeiten, dann verwenden Sie bitte </w:t>
      </w:r>
      <w:r w:rsidR="00C5417D">
        <w:t>die</w:t>
      </w:r>
      <w:r>
        <w:t xml:space="preserve"> leere</w:t>
      </w:r>
      <w:r w:rsidR="00C5417D">
        <w:t xml:space="preserve"> Musterdatei</w:t>
      </w:r>
      <w:r>
        <w:t xml:space="preserve"> </w:t>
      </w:r>
      <w:r w:rsidRPr="00214558">
        <w:rPr>
          <w:rFonts w:ascii="Courier New" w:hAnsi="Courier New" w:cs="Courier New"/>
          <w:b/>
          <w:bCs/>
          <w:spacing w:val="-4"/>
        </w:rPr>
        <w:t>trans-kom.docx</w:t>
      </w:r>
      <w:r w:rsidRPr="00214558">
        <w:rPr>
          <w:spacing w:val="-4"/>
        </w:rPr>
        <w:t>, die Sie in der heruntergeladenen zip-Datei finden. Schreiben</w:t>
      </w:r>
      <w:r>
        <w:t xml:space="preserve"> Sie Ihren Text in diese Datei. Wenn Sie schon Teile Ihres Textes fertig haben, kopieren Sie ihn in die Muster</w:t>
      </w:r>
      <w:r w:rsidR="009C2C6F">
        <w:softHyphen/>
      </w:r>
      <w:r>
        <w:t xml:space="preserve">datei. Formatieren Sie die einzelnen Absätze mit den vorgegebenen Formatvorlagen. Welche Formatvorlage zu welchem Absatztyp gehört, ist </w:t>
      </w:r>
      <w:r w:rsidR="0045734F">
        <w:t>am Rand der</w:t>
      </w:r>
      <w:r>
        <w:t xml:space="preserve"> Beispielseiten </w:t>
      </w:r>
      <w:r w:rsidR="0045734F">
        <w:t xml:space="preserve">in </w:t>
      </w:r>
      <w:r>
        <w:t>Blau ange</w:t>
      </w:r>
      <w:r w:rsidR="00214558">
        <w:softHyphen/>
      </w:r>
      <w:r>
        <w:t>geben. Wenn Sie mit einem nicht deutsch</w:t>
      </w:r>
      <w:r w:rsidR="0045734F">
        <w:softHyphen/>
      </w:r>
      <w:r>
        <w:t>sprachigen Word arbeiten, erschei</w:t>
      </w:r>
      <w:r w:rsidR="00214558">
        <w:softHyphen/>
      </w:r>
      <w:r>
        <w:t>nen die Namen der meisten Format</w:t>
      </w:r>
      <w:r w:rsidR="0045734F">
        <w:softHyphen/>
      </w:r>
      <w:r>
        <w:t>vorlagen auf Deutsch, einige (z.</w:t>
      </w:r>
      <w:r w:rsidR="00214558">
        <w:t> </w:t>
      </w:r>
      <w:r>
        <w:t xml:space="preserve">B. </w:t>
      </w:r>
      <w:r w:rsidRPr="00EF147C">
        <w:rPr>
          <w:b/>
          <w:bCs/>
          <w:szCs w:val="22"/>
        </w:rPr>
        <w:t>Überschrift 1</w:t>
      </w:r>
      <w:r w:rsidRPr="00EF147C">
        <w:rPr>
          <w:szCs w:val="22"/>
        </w:rPr>
        <w:t>) jedoch</w:t>
      </w:r>
      <w:r>
        <w:t xml:space="preserve"> in der Sprache Ihres Systems.</w:t>
      </w:r>
    </w:p>
    <w:p w14:paraId="6C86FE8B" w14:textId="77777777" w:rsidR="00BC65DC" w:rsidRPr="00BC65DC" w:rsidRDefault="00BC65DC" w:rsidP="00EF147C">
      <w:pPr>
        <w:pStyle w:val="TFlieoE"/>
        <w:numPr>
          <w:ilvl w:val="0"/>
          <w:numId w:val="36"/>
        </w:numPr>
      </w:pPr>
      <w:r w:rsidRPr="00EF147C">
        <w:rPr>
          <w:i/>
        </w:rPr>
        <w:t>Erfahrungen mit Dokumentvorlagen</w:t>
      </w:r>
      <w:r>
        <w:t>. Wenn Sie gewohnt sind, mit Dokument</w:t>
      </w:r>
      <w:r w:rsidR="0045734F">
        <w:softHyphen/>
      </w:r>
      <w:r>
        <w:t xml:space="preserve">vorlagen zu arbeiten, dann kopieren Sie bitte die Dokumentvorlage </w:t>
      </w:r>
      <w:r w:rsidR="0045734F">
        <w:rPr>
          <w:rFonts w:ascii="Courier New" w:hAnsi="Courier New" w:cs="Courier New"/>
          <w:b/>
          <w:bCs/>
        </w:rPr>
        <w:t>trans</w:t>
      </w:r>
      <w:r w:rsidR="0045734F">
        <w:rPr>
          <w:rFonts w:ascii="Courier New" w:hAnsi="Courier New" w:cs="Courier New"/>
          <w:b/>
          <w:bCs/>
        </w:rPr>
        <w:noBreakHyphen/>
      </w:r>
      <w:r>
        <w:rPr>
          <w:rFonts w:ascii="Courier New" w:hAnsi="Courier New" w:cs="Courier New"/>
          <w:b/>
          <w:bCs/>
        </w:rPr>
        <w:t>kom.dotx</w:t>
      </w:r>
      <w:r>
        <w:t>, die Sie in der herunter</w:t>
      </w:r>
      <w:r w:rsidR="0045734F">
        <w:softHyphen/>
      </w:r>
      <w:r>
        <w:t>geladenen zip-Datei finden, dorthin, wo auf Ihrem Rechner Word-Dokument</w:t>
      </w:r>
      <w:r w:rsidR="0045734F">
        <w:softHyphen/>
      </w:r>
      <w:r>
        <w:t>vorlagen gespeichert sind, und verwenden Sie sie. Wenn Sie schon Teile Ihres Textes fertig haben, verbinden Sie die Datei mit der Dokumentvorlage von uns. Richten Sie sich in der Formatierung nach den Beispielseiten. Wenn Sie mit einem nicht deutsch</w:t>
      </w:r>
      <w:r w:rsidR="00214558">
        <w:softHyphen/>
      </w:r>
      <w:r>
        <w:t>sprachigen Word arbeiten, erscheinen die Namen der meisten Format</w:t>
      </w:r>
      <w:r w:rsidR="00214558">
        <w:softHyphen/>
      </w:r>
      <w:r>
        <w:t>vorlagen auf Deutsch, einige (z.</w:t>
      </w:r>
      <w:r w:rsidR="00214558">
        <w:t> </w:t>
      </w:r>
      <w:r>
        <w:t xml:space="preserve">B. </w:t>
      </w:r>
      <w:r w:rsidRPr="00EF147C">
        <w:rPr>
          <w:b/>
          <w:bCs/>
          <w:szCs w:val="22"/>
        </w:rPr>
        <w:t>Überschrift 1</w:t>
      </w:r>
      <w:r w:rsidRPr="00EF147C">
        <w:rPr>
          <w:szCs w:val="22"/>
        </w:rPr>
        <w:t>)</w:t>
      </w:r>
      <w:r>
        <w:t xml:space="preserve"> jedoch in der Sprache Ihres Systems.</w:t>
      </w:r>
    </w:p>
    <w:p w14:paraId="11E01515" w14:textId="77777777" w:rsidR="00B04918" w:rsidRPr="00FA01FE" w:rsidRDefault="00EF147C" w:rsidP="00FA01FE">
      <w:pPr>
        <w:pStyle w:val="TFlieoE"/>
      </w:pPr>
      <w:r w:rsidRPr="00FA01FE">
        <w:t>Unabhängig davon, welche Arbeitsweise Sie wählen, orientieren Sie sich bitte an den</w:t>
      </w:r>
      <w:r w:rsidR="00FA01FE">
        <w:t xml:space="preserve"> </w:t>
      </w:r>
      <w:r>
        <w:t>Hinweisen der folgenden Seiten. Sie finden dort Hinweise und Beispielseiten.</w:t>
      </w:r>
    </w:p>
    <w:p w14:paraId="5C958066" w14:textId="77777777" w:rsidR="00B04918" w:rsidRPr="00F719E3" w:rsidRDefault="00B04918" w:rsidP="00B04918">
      <w:pPr>
        <w:pStyle w:val="TFliemE"/>
      </w:pPr>
    </w:p>
    <w:p w14:paraId="6E6BA49D" w14:textId="77777777" w:rsidR="00B04918" w:rsidRDefault="00FA01FE" w:rsidP="00B04918">
      <w:pPr>
        <w:pStyle w:val="TFlieoE"/>
        <w:jc w:val="right"/>
      </w:pPr>
      <w:r>
        <w:t>Vielen Dank!</w:t>
      </w:r>
    </w:p>
    <w:p w14:paraId="329719E4" w14:textId="77777777" w:rsidR="00B04918" w:rsidRDefault="00B04918" w:rsidP="00B04918">
      <w:pPr>
        <w:pStyle w:val="TFlieoE"/>
        <w:jc w:val="right"/>
      </w:pPr>
    </w:p>
    <w:p w14:paraId="69C9073C" w14:textId="25A64C40" w:rsidR="00B04918" w:rsidRDefault="00FA01FE" w:rsidP="004C07F6">
      <w:pPr>
        <w:pStyle w:val="TFlieoE"/>
        <w:jc w:val="right"/>
      </w:pPr>
      <w:r>
        <w:t xml:space="preserve">Die </w:t>
      </w:r>
      <w:r w:rsidR="004C07F6">
        <w:t>Redaktion</w:t>
      </w:r>
    </w:p>
    <w:p w14:paraId="6027669B" w14:textId="77777777" w:rsidR="00B04918" w:rsidRDefault="00B04918" w:rsidP="004C07F6">
      <w:pPr>
        <w:pStyle w:val="TFlieoE"/>
        <w:jc w:val="right"/>
      </w:pPr>
      <w:r>
        <w:t>Leona Van Vaerenbergh</w:t>
      </w:r>
    </w:p>
    <w:p w14:paraId="62983208" w14:textId="77777777" w:rsidR="00B04918" w:rsidRDefault="00B04918" w:rsidP="004C07F6">
      <w:pPr>
        <w:pStyle w:val="TFlieoE"/>
        <w:jc w:val="right"/>
      </w:pPr>
      <w:r>
        <w:t>Klaus Schubert</w:t>
      </w:r>
    </w:p>
    <w:p w14:paraId="233DF38E" w14:textId="55F27E13" w:rsidR="004C07F6" w:rsidRDefault="004C07F6" w:rsidP="004C07F6">
      <w:pPr>
        <w:pStyle w:val="TFlieoE"/>
        <w:jc w:val="right"/>
      </w:pPr>
      <w:r>
        <w:t>Sylvia Jaki</w:t>
      </w:r>
    </w:p>
    <w:p w14:paraId="4AE1899B" w14:textId="24E431AE" w:rsidR="004C07F6" w:rsidRDefault="004C07F6" w:rsidP="004C07F6">
      <w:pPr>
        <w:pStyle w:val="TFlieoE"/>
        <w:jc w:val="right"/>
      </w:pPr>
      <w:r>
        <w:t>Franziska Heidrich-Wilhelms</w:t>
      </w:r>
    </w:p>
    <w:p w14:paraId="03C44210" w14:textId="77777777" w:rsidR="00B04918" w:rsidRDefault="00B04918" w:rsidP="00B04918">
      <w:pPr>
        <w:spacing w:line="240" w:lineRule="auto"/>
        <w:jc w:val="right"/>
        <w:rPr>
          <w:rFonts w:cs="Arial"/>
          <w:szCs w:val="22"/>
        </w:rPr>
      </w:pPr>
      <w:r>
        <w:br w:type="page"/>
      </w:r>
    </w:p>
    <w:p w14:paraId="1B271B88" w14:textId="77777777" w:rsidR="00FA01FE" w:rsidRDefault="00FA01FE" w:rsidP="00FA01FE">
      <w:pPr>
        <w:pStyle w:val="TFlieoE"/>
        <w:rPr>
          <w:b/>
        </w:rPr>
      </w:pPr>
      <w:r w:rsidRPr="00FA01FE">
        <w:rPr>
          <w:b/>
        </w:rPr>
        <w:lastRenderedPageBreak/>
        <w:t>Hinweise für die formale Gestaltung Ihres Beitrags</w:t>
      </w:r>
    </w:p>
    <w:p w14:paraId="46580154" w14:textId="77777777" w:rsidR="00FA01FE" w:rsidRPr="00FA01FE" w:rsidRDefault="00FA01FE" w:rsidP="00FA01FE">
      <w:pPr>
        <w:pStyle w:val="TFlieoE"/>
        <w:rPr>
          <w:b/>
        </w:rPr>
      </w:pPr>
    </w:p>
    <w:p w14:paraId="3937D3F3" w14:textId="77777777" w:rsidR="00FA01FE" w:rsidRPr="00E30E5F" w:rsidRDefault="00FA01FE" w:rsidP="00E30E5F">
      <w:pPr>
        <w:pStyle w:val="TAufzPunkt"/>
      </w:pPr>
      <w:r w:rsidRPr="00E30E5F">
        <w:t>Ein Aufsatz beginnt mit dem Namen des Autors. Dann folgt der Titel des Beitrags</w:t>
      </w:r>
      <w:r w:rsidR="001D3A86" w:rsidRPr="00E30E5F">
        <w:t xml:space="preserve"> und, wenn gewünscht, ein Untertitel </w:t>
      </w:r>
      <w:r w:rsidRPr="00E30E5F">
        <w:t>(vgl. hierzu auch die Beispielseiten im Anschluss).</w:t>
      </w:r>
    </w:p>
    <w:p w14:paraId="2DCAE25A" w14:textId="77777777" w:rsidR="00FA01FE" w:rsidRPr="00E30E5F" w:rsidRDefault="00FA01FE" w:rsidP="00E30E5F">
      <w:pPr>
        <w:pStyle w:val="TAufzPunkt"/>
      </w:pPr>
      <w:r w:rsidRPr="00E30E5F">
        <w:t xml:space="preserve">Ein Aufsatz hat ein englischsprachiges Abstract von bis zu 150 Wörtern Länge. Wenn Ihr Aufsatz in englischer Sprache geschrieben ist, trägt das Abstract nur das Wort </w:t>
      </w:r>
      <w:r w:rsidRPr="00E30E5F">
        <w:rPr>
          <w:b/>
          <w:bCs/>
        </w:rPr>
        <w:t>Abstract</w:t>
      </w:r>
      <w:r w:rsidRPr="00E30E5F">
        <w:t xml:space="preserve"> als Überschrift. Wenn Ihr Aufsatz in einer anderen Sprache geschrieben ist, trägt das Abstract als Überschrift eine englische Übersetzung des Aufsatztitels, gefolgt von </w:t>
      </w:r>
      <w:r w:rsidR="00214558" w:rsidRPr="00E30E5F">
        <w:t xml:space="preserve">einem Gedankenstrich und </w:t>
      </w:r>
      <w:r w:rsidRPr="00E30E5F">
        <w:t xml:space="preserve">dem Wort </w:t>
      </w:r>
      <w:r w:rsidRPr="00E30E5F">
        <w:rPr>
          <w:b/>
          <w:bCs/>
        </w:rPr>
        <w:t>Abstract</w:t>
      </w:r>
      <w:r w:rsidRPr="00E30E5F">
        <w:t>.</w:t>
      </w:r>
    </w:p>
    <w:p w14:paraId="5B5A5EB3" w14:textId="29C102BA" w:rsidR="00FA01FE" w:rsidRPr="00E30E5F" w:rsidRDefault="009C2C6F" w:rsidP="00E30E5F">
      <w:pPr>
        <w:pStyle w:val="TAufzPunkt"/>
      </w:pPr>
      <w:r w:rsidRPr="00E30E5F">
        <w:t>Der Aufsatz ist mit der Dezimalgliederung in Abschnitte und eventuell Unter</w:t>
      </w:r>
      <w:r w:rsidRPr="00E30E5F">
        <w:softHyphen/>
        <w:t xml:space="preserve">abschnitte eingeteilt. </w:t>
      </w:r>
      <w:r w:rsidR="00FA01FE" w:rsidRPr="00E30E5F">
        <w:t>Die Gliederung fängt mit Punkt 1 an (nicht mit 0).</w:t>
      </w:r>
    </w:p>
    <w:p w14:paraId="34EFE839" w14:textId="7D341A49" w:rsidR="00FA01FE" w:rsidRPr="00E30E5F" w:rsidRDefault="00FA01FE" w:rsidP="00E30E5F">
      <w:pPr>
        <w:pStyle w:val="TAufzPunkt"/>
      </w:pPr>
      <w:r w:rsidRPr="00E30E5F">
        <w:t>Die einzelnen Absätze sind nicht durch Leerzeilen, sondern nur durch einen Einzug abgesetzt. Nach einer Überschrift oder einem Beispiel/Zitat</w:t>
      </w:r>
      <w:r w:rsidR="00E30E5F" w:rsidRPr="00E30E5F">
        <w:t xml:space="preserve"> oder einer Abbildung</w:t>
      </w:r>
      <w:r w:rsidRPr="00E30E5F">
        <w:t xml:space="preserve"> sind die Absätze nicht eingezogen, sondern linksbündig (vgl. Beispielseiten).</w:t>
      </w:r>
    </w:p>
    <w:p w14:paraId="72AC9B76" w14:textId="77777777" w:rsidR="00FA01FE" w:rsidRPr="00E30E5F" w:rsidRDefault="00FA01FE" w:rsidP="00E30E5F">
      <w:pPr>
        <w:pStyle w:val="TAufzPunkt"/>
      </w:pPr>
      <w:r w:rsidRPr="00E30E5F">
        <w:t>Bitte vermeiden Sie wenn möglich Unterstreichungen und Fettdruck. Zur Hervor</w:t>
      </w:r>
      <w:r w:rsidR="009C2C6F" w:rsidRPr="00E30E5F">
        <w:softHyphen/>
      </w:r>
      <w:r w:rsidRPr="00E30E5F">
        <w:t xml:space="preserve">hebung von </w:t>
      </w:r>
      <w:r w:rsidR="009C2C6F" w:rsidRPr="00E30E5F">
        <w:t>Wörtern</w:t>
      </w:r>
      <w:r w:rsidRPr="00E30E5F">
        <w:t xml:space="preserve"> verwenden wir Kursivdruck. Des Weiteren wird Kursivdruck zur Hervorhebung (z.</w:t>
      </w:r>
      <w:r w:rsidR="00214558" w:rsidRPr="00E30E5F">
        <w:t> </w:t>
      </w:r>
      <w:r w:rsidRPr="00E30E5F">
        <w:t xml:space="preserve">B. für Transkriptionsausschnitte, für Buchtitel oder als eine Art </w:t>
      </w:r>
      <w:r w:rsidR="00214558" w:rsidRPr="00E30E5F">
        <w:t>Zwischenü</w:t>
      </w:r>
      <w:r w:rsidRPr="00E30E5F">
        <w:t>berschrift im Text) verwendet.</w:t>
      </w:r>
    </w:p>
    <w:p w14:paraId="62D4E604" w14:textId="77777777" w:rsidR="00FA01FE" w:rsidRPr="00E30E5F" w:rsidRDefault="00FA01FE" w:rsidP="00E30E5F">
      <w:pPr>
        <w:pStyle w:val="TAufzPunkt"/>
      </w:pPr>
      <w:r w:rsidRPr="00E30E5F">
        <w:t>Im Allgemeinen gilt: Mit den Hervorhebungen so sparsam wie möglich umgehen.</w:t>
      </w:r>
    </w:p>
    <w:p w14:paraId="1C8913E0" w14:textId="77777777" w:rsidR="00FA01FE" w:rsidRPr="00E30E5F" w:rsidRDefault="00FA01FE" w:rsidP="00E30E5F">
      <w:pPr>
        <w:pStyle w:val="TAufzPunkt"/>
      </w:pPr>
      <w:r w:rsidRPr="00E30E5F">
        <w:t>Zitierte Abschnitte erhalten doppelte Anführungszeichen oben. Sobald die Zitate länger als etwa 2</w:t>
      </w:r>
      <w:r w:rsidR="00214558" w:rsidRPr="00E30E5F">
        <w:t>–</w:t>
      </w:r>
      <w:r w:rsidRPr="00E30E5F">
        <w:t>3 Zeilen sind, sollten sie abgesetzt werden (vgl. Beispielseiten); dann jedoch ohne Anführungszeichen.</w:t>
      </w:r>
    </w:p>
    <w:p w14:paraId="51CC4BD8" w14:textId="77777777" w:rsidR="00FA01FE" w:rsidRPr="00E30E5F" w:rsidRDefault="00FA01FE" w:rsidP="00E30E5F">
      <w:pPr>
        <w:pStyle w:val="TAufzPunkt"/>
      </w:pPr>
      <w:r w:rsidRPr="00E30E5F">
        <w:t>Sehr wichtig ist auch, dass zitierte oder auch nur erwähnte Stellen aus anderen Werken genau mit Jahres- und Seitenzahl belegt werden.</w:t>
      </w:r>
    </w:p>
    <w:p w14:paraId="258684A6" w14:textId="77777777" w:rsidR="00214558" w:rsidRPr="00E30E5F" w:rsidRDefault="00FA01FE" w:rsidP="00E30E5F">
      <w:pPr>
        <w:pStyle w:val="TAufzPunkt"/>
      </w:pPr>
      <w:r w:rsidRPr="00E30E5F">
        <w:t>Bei Abkürzungen Leerzeichen verwenden [</w:t>
      </w:r>
      <w:r w:rsidRPr="00E30E5F">
        <w:sym w:font="Symbol" w:char="F0AE"/>
      </w:r>
      <w:r w:rsidRPr="00E30E5F">
        <w:t xml:space="preserve"> z.</w:t>
      </w:r>
      <w:r w:rsidR="00214558" w:rsidRPr="00E30E5F">
        <w:t> </w:t>
      </w:r>
      <w:r w:rsidRPr="00E30E5F">
        <w:t>B., d.</w:t>
      </w:r>
      <w:r w:rsidR="00214558" w:rsidRPr="00E30E5F">
        <w:t> </w:t>
      </w:r>
      <w:r w:rsidRPr="00E30E5F">
        <w:t>h., u.</w:t>
      </w:r>
      <w:r w:rsidR="00214558" w:rsidRPr="00E30E5F">
        <w:t> </w:t>
      </w:r>
      <w:r w:rsidRPr="00E30E5F">
        <w:t>a. ...</w:t>
      </w:r>
      <w:r w:rsidR="00214558" w:rsidRPr="00E30E5F">
        <w:t>].</w:t>
      </w:r>
    </w:p>
    <w:p w14:paraId="349B8C5A" w14:textId="47F5088C" w:rsidR="00FA01FE" w:rsidRPr="00E30E5F" w:rsidRDefault="00214558" w:rsidP="00E30E5F">
      <w:pPr>
        <w:pStyle w:val="TAufzPunkt"/>
      </w:pPr>
      <w:r w:rsidRPr="00E30E5F">
        <w:t>Bei Schrägstrichen keine Leerzeichen setzen [</w:t>
      </w:r>
      <w:r w:rsidRPr="00E30E5F">
        <w:sym w:font="Symbol" w:char="F0AE"/>
      </w:r>
      <w:r w:rsidRPr="00E30E5F">
        <w:t xml:space="preserve"> z. B.</w:t>
      </w:r>
      <w:r w:rsidR="00FA01FE" w:rsidRPr="00E30E5F">
        <w:t xml:space="preserve"> Übersetzen/Dolmetschen].</w:t>
      </w:r>
    </w:p>
    <w:p w14:paraId="4E642D70" w14:textId="77777777" w:rsidR="00FA01FE" w:rsidRPr="00E30E5F" w:rsidRDefault="00FA01FE" w:rsidP="00E30E5F">
      <w:pPr>
        <w:pStyle w:val="TAufzPunkt"/>
      </w:pPr>
      <w:r w:rsidRPr="00E30E5F">
        <w:t xml:space="preserve">Bei Auslassungen in Zitaten bitte eckige Klammern verwenden: </w:t>
      </w:r>
      <w:r w:rsidRPr="00E30E5F">
        <w:sym w:font="Symbol" w:char="F0AE"/>
      </w:r>
      <w:r w:rsidRPr="00E30E5F">
        <w:t xml:space="preserve"> [...].</w:t>
      </w:r>
    </w:p>
    <w:p w14:paraId="782C5E55" w14:textId="4FE56D51" w:rsidR="00E30E5F" w:rsidRDefault="00404ADB" w:rsidP="00E30E5F">
      <w:pPr>
        <w:pStyle w:val="TAufzPunkt"/>
      </w:pPr>
      <w:r>
        <w:t>Bei Wiedergabe von</w:t>
      </w:r>
      <w:r w:rsidR="00E30E5F">
        <w:t xml:space="preserve"> </w:t>
      </w:r>
      <w:r>
        <w:t>Gedanken aus Veröffentlichungen in eigenen Worten einen Literaturverweis ohne “vgl.” geben. Bei Verweis auf Literatur mit weiterführenden, entgegengesetzten oder auf andere Weise zu vergleichenden Gedanken im Litera</w:t>
      </w:r>
      <w:r>
        <w:rPr>
          <w:rFonts w:cs="Arial"/>
        </w:rPr>
        <w:softHyphen/>
      </w:r>
      <w:r>
        <w:t>tur</w:t>
      </w:r>
      <w:r>
        <w:rPr>
          <w:rFonts w:cs="Arial"/>
        </w:rPr>
        <w:softHyphen/>
      </w:r>
      <w:r>
        <w:t>verweis “vgl.” setzen.</w:t>
      </w:r>
    </w:p>
    <w:p w14:paraId="72523EDF" w14:textId="2F9FAA1F" w:rsidR="00FA01FE" w:rsidRPr="00E30E5F" w:rsidRDefault="00FA01FE" w:rsidP="00E30E5F">
      <w:pPr>
        <w:pStyle w:val="TAufzPunkt"/>
      </w:pPr>
      <w:r w:rsidRPr="00E30E5F">
        <w:t>In Überschriften keine Silbentrennung verwenden.</w:t>
      </w:r>
    </w:p>
    <w:p w14:paraId="5842F290" w14:textId="7F857477" w:rsidR="00FA01FE" w:rsidRPr="00E30E5F" w:rsidRDefault="00FA01FE" w:rsidP="00E30E5F">
      <w:pPr>
        <w:pStyle w:val="TAufzPunkt"/>
      </w:pPr>
      <w:r w:rsidRPr="00E30E5F">
        <w:t xml:space="preserve">Fußnoten sind möglich. Hängen Sie jedoch bitte keine Fußnoten an </w:t>
      </w:r>
      <w:r w:rsidR="00404ADB">
        <w:t xml:space="preserve">Ihren Namen, </w:t>
      </w:r>
      <w:r w:rsidRPr="00E30E5F">
        <w:t>den Aufsatztitel oder an Überschriften.</w:t>
      </w:r>
    </w:p>
    <w:p w14:paraId="1B605A67" w14:textId="77777777" w:rsidR="00FA01FE" w:rsidRPr="00E30E5F" w:rsidRDefault="00FA01FE" w:rsidP="00E30E5F">
      <w:pPr>
        <w:pStyle w:val="TAufzPunkt"/>
      </w:pPr>
      <w:r w:rsidRPr="00E30E5F">
        <w:t>Bitte verwenden Sie zur Erstellung bestimmter Abstände innerhalb einer Zeile immer Tabulatoren (nicht mehrere Leerzeichen hintereinander).</w:t>
      </w:r>
    </w:p>
    <w:p w14:paraId="5A78DDF5" w14:textId="77777777" w:rsidR="00FA01FE" w:rsidRPr="00E30E5F" w:rsidRDefault="00FA01FE" w:rsidP="00E30E5F">
      <w:pPr>
        <w:pStyle w:val="TAufzPunkt"/>
      </w:pPr>
      <w:r w:rsidRPr="00E30E5F">
        <w:t xml:space="preserve">Abbildungen, Tabellen usw. werden durch den ganzen Aufsatz, beginnend mit </w:t>
      </w:r>
      <w:r w:rsidRPr="00404ADB">
        <w:rPr>
          <w:b/>
          <w:bCs/>
        </w:rPr>
        <w:t>Abb. 1</w:t>
      </w:r>
      <w:r w:rsidRPr="00E30E5F">
        <w:t>, durchnummeriert.</w:t>
      </w:r>
    </w:p>
    <w:p w14:paraId="69E7F736" w14:textId="77777777" w:rsidR="00FA01FE" w:rsidRPr="00E30E5F" w:rsidRDefault="00FA01FE" w:rsidP="00E30E5F">
      <w:pPr>
        <w:pStyle w:val="TAufzPunkt"/>
      </w:pPr>
      <w:r w:rsidRPr="00E30E5F">
        <w:t>Im Literaturverzeichnis sollten die Vornamen der Autoren ausgeschrieben und der Verlag angegeben werden.</w:t>
      </w:r>
    </w:p>
    <w:p w14:paraId="0303D273" w14:textId="77777777" w:rsidR="00FA01FE" w:rsidRPr="00E30E5F" w:rsidRDefault="00FA01FE" w:rsidP="00E30E5F">
      <w:pPr>
        <w:pStyle w:val="TAufzPunkt"/>
      </w:pPr>
      <w:r w:rsidRPr="00E30E5F">
        <w:t>Eventuelle Anhänge wenn möglich hinter das Literaturverzeichnis setzen.</w:t>
      </w:r>
    </w:p>
    <w:p w14:paraId="44AD349C" w14:textId="77777777" w:rsidR="00FA01FE" w:rsidRPr="00E30E5F" w:rsidRDefault="00FA01FE" w:rsidP="00E30E5F">
      <w:pPr>
        <w:pStyle w:val="TAufzPunkt"/>
      </w:pPr>
      <w:r w:rsidRPr="00E30E5F">
        <w:lastRenderedPageBreak/>
        <w:t>Bitte keine Seitenzahlen oder Kopfzeilen eingeben. Dies wird erst abschließend vorgenommen, wenn alle Beiträge der Zeitschrift zusammengestellt sind.</w:t>
      </w:r>
    </w:p>
    <w:p w14:paraId="43C80C4E" w14:textId="77777777" w:rsidR="00FA01FE" w:rsidRPr="00E30E5F" w:rsidRDefault="00FA01FE" w:rsidP="00E30E5F">
      <w:pPr>
        <w:pStyle w:val="TAufzPunkt"/>
      </w:pPr>
      <w:r w:rsidRPr="00E30E5F">
        <w:t>In deutschsprachigen Beiträgen bitte die neue Rechtschreibung befolgen. (In Zitaten und Buchtiteln jedoch bitte die dort verwendete</w:t>
      </w:r>
      <w:r w:rsidR="00214558" w:rsidRPr="00E30E5F">
        <w:t xml:space="preserve"> Schreibweise</w:t>
      </w:r>
      <w:r w:rsidRPr="00E30E5F">
        <w:t xml:space="preserve"> beibehalten.)</w:t>
      </w:r>
    </w:p>
    <w:p w14:paraId="6C8CEFB0" w14:textId="77777777" w:rsidR="00FA01FE" w:rsidRDefault="00FA01FE" w:rsidP="00FA01FE">
      <w:pPr>
        <w:pStyle w:val="TFlieoE"/>
      </w:pPr>
    </w:p>
    <w:p w14:paraId="75D42D98" w14:textId="77777777" w:rsidR="00FA01FE" w:rsidRPr="0068552E" w:rsidRDefault="0045734F" w:rsidP="00FA01FE">
      <w:pPr>
        <w:pStyle w:val="TFlieoE"/>
      </w:pPr>
      <w:r>
        <w:t>Wenn</w:t>
      </w:r>
      <w:r w:rsidR="00FA01FE">
        <w:t xml:space="preserve"> Sie einen bereits fertig gestellten Text kopie</w:t>
      </w:r>
      <w:r>
        <w:t>ren und in die leere Datei ein</w:t>
      </w:r>
      <w:r w:rsidR="00FA01FE">
        <w:t>füg</w:t>
      </w:r>
      <w:r>
        <w:t>e</w:t>
      </w:r>
      <w:r w:rsidR="00FA01FE">
        <w:t>n, kann es passieren, dass</w:t>
      </w:r>
      <w:r>
        <w:t xml:space="preserve"> das Dokument die von Ihnen in I</w:t>
      </w:r>
      <w:r w:rsidR="00FA01FE">
        <w:t xml:space="preserve">hrer alten Datei eingestellten Seitenränder erhält. </w:t>
      </w:r>
      <w:r w:rsidR="00FA01FE" w:rsidRPr="0068552E">
        <w:t xml:space="preserve">Achten Sie bitte, bevor Sie </w:t>
      </w:r>
      <w:r>
        <w:t>w</w:t>
      </w:r>
      <w:r w:rsidR="00FA01FE" w:rsidRPr="0068552E">
        <w:t>eiter</w:t>
      </w:r>
      <w:r>
        <w:t xml:space="preserve"> </w:t>
      </w:r>
      <w:r w:rsidR="00FA01FE" w:rsidRPr="0068552E">
        <w:t>arbeiten, darauf, dass die Seitenränder richtig eingestellt sind</w:t>
      </w:r>
      <w:r w:rsidR="00214558">
        <w:t xml:space="preserve"> </w:t>
      </w:r>
      <w:r w:rsidR="00FA01FE" w:rsidRPr="0068552E">
        <w:t>(falls nicht, stellen Sie sie bitte folgendermaßen ein):</w:t>
      </w:r>
    </w:p>
    <w:p w14:paraId="67E60765" w14:textId="77777777" w:rsidR="00FA01FE" w:rsidRDefault="00FA01FE" w:rsidP="00FA01FE">
      <w:pPr>
        <w:pStyle w:val="TFlieoE"/>
      </w:pPr>
    </w:p>
    <w:p w14:paraId="7EB68C2C" w14:textId="77777777" w:rsidR="00FA01FE" w:rsidRDefault="00FA01FE" w:rsidP="00FA01FE">
      <w:pPr>
        <w:pStyle w:val="TAufzhlung"/>
      </w:pPr>
      <w:r>
        <w:t>Oben: 3,5 cm</w:t>
      </w:r>
    </w:p>
    <w:p w14:paraId="3C2C760F" w14:textId="77777777" w:rsidR="00FA01FE" w:rsidRDefault="00FA01FE" w:rsidP="00FA01FE">
      <w:pPr>
        <w:pStyle w:val="TAufzhlung"/>
      </w:pPr>
      <w:r>
        <w:t>Unten: 4,5 cm</w:t>
      </w:r>
    </w:p>
    <w:p w14:paraId="10BA03E1" w14:textId="77777777" w:rsidR="00FA01FE" w:rsidRDefault="00FA01FE" w:rsidP="00FA01FE">
      <w:pPr>
        <w:pStyle w:val="TAufzhlung"/>
      </w:pPr>
      <w:r>
        <w:t>Links: 3 cm</w:t>
      </w:r>
    </w:p>
    <w:p w14:paraId="4B338DD4" w14:textId="77777777" w:rsidR="00FA01FE" w:rsidRDefault="00FA01FE" w:rsidP="00FA01FE">
      <w:pPr>
        <w:pStyle w:val="TAufzhlung"/>
      </w:pPr>
      <w:r>
        <w:t>Rechts: 3 cm</w:t>
      </w:r>
    </w:p>
    <w:p w14:paraId="13D4D59C" w14:textId="77777777" w:rsidR="00FA01FE" w:rsidRDefault="00FA01FE" w:rsidP="00FA01FE">
      <w:pPr>
        <w:pStyle w:val="TAufzhlung"/>
      </w:pPr>
      <w:r>
        <w:t>Bundsteg: 0 cm</w:t>
      </w:r>
    </w:p>
    <w:p w14:paraId="6713821C" w14:textId="77777777" w:rsidR="009C2C6F" w:rsidRDefault="009C2C6F" w:rsidP="009C2C6F">
      <w:pPr>
        <w:pStyle w:val="TFlieoE"/>
      </w:pPr>
    </w:p>
    <w:p w14:paraId="72734E1A" w14:textId="77777777" w:rsidR="009C2C6F" w:rsidRDefault="009C2C6F" w:rsidP="009C2C6F">
      <w:pPr>
        <w:pStyle w:val="TFlieoE"/>
      </w:pPr>
      <w:r>
        <w:t xml:space="preserve">Ebenso stellen Sie bitte die Kopf- und Fußzeilenposition ein: </w:t>
      </w:r>
    </w:p>
    <w:p w14:paraId="4C8824CB" w14:textId="77777777" w:rsidR="009C2C6F" w:rsidRPr="009C2C6F" w:rsidRDefault="009C2C6F" w:rsidP="009C2C6F">
      <w:pPr>
        <w:pStyle w:val="TFliemE"/>
      </w:pPr>
    </w:p>
    <w:p w14:paraId="1DF86893" w14:textId="77777777" w:rsidR="00FA01FE" w:rsidRDefault="00FA01FE" w:rsidP="00FA01FE">
      <w:pPr>
        <w:pStyle w:val="TAufzhlung"/>
      </w:pPr>
      <w:r>
        <w:t>Kopfzeile: 2,5 cm</w:t>
      </w:r>
    </w:p>
    <w:p w14:paraId="5DD0874C" w14:textId="77777777" w:rsidR="00FA01FE" w:rsidRDefault="00FA01FE" w:rsidP="00FA01FE">
      <w:pPr>
        <w:pStyle w:val="TAufzhlung"/>
      </w:pPr>
      <w:r>
        <w:t>Fußzeile: 4,3 cm</w:t>
      </w:r>
    </w:p>
    <w:p w14:paraId="23E35BC8" w14:textId="77777777" w:rsidR="00425AA8" w:rsidRDefault="00425AA8" w:rsidP="00425AA8">
      <w:pPr>
        <w:pStyle w:val="TAufzhlung"/>
        <w:tabs>
          <w:tab w:val="clear" w:pos="397"/>
        </w:tabs>
        <w:ind w:left="0" w:firstLine="0"/>
      </w:pPr>
    </w:p>
    <w:p w14:paraId="6444D415" w14:textId="77777777" w:rsidR="001133B3" w:rsidRPr="009C2C6F" w:rsidRDefault="00FA01FE" w:rsidP="00425AA8">
      <w:pPr>
        <w:pStyle w:val="TAufzhlung"/>
        <w:tabs>
          <w:tab w:val="clear" w:pos="397"/>
        </w:tabs>
        <w:ind w:left="0" w:firstLine="0"/>
        <w:rPr>
          <w:lang w:val="de-DE"/>
        </w:rPr>
      </w:pPr>
      <w:r w:rsidRPr="009C2C6F">
        <w:rPr>
          <w:lang w:val="de-DE"/>
        </w:rPr>
        <w:t>Papierformat: A4. Die verwendete Grundschrift ist Arial, Schriftgr</w:t>
      </w:r>
      <w:r w:rsidR="005F1DC5">
        <w:rPr>
          <w:lang w:val="de-DE"/>
        </w:rPr>
        <w:t>öße</w:t>
      </w:r>
      <w:r w:rsidRPr="009C2C6F">
        <w:rPr>
          <w:lang w:val="de-DE"/>
        </w:rPr>
        <w:t>: 11.</w:t>
      </w:r>
    </w:p>
    <w:p w14:paraId="3F890DF5" w14:textId="77777777" w:rsidR="001133B3" w:rsidRDefault="001133B3" w:rsidP="001133B3">
      <w:pPr>
        <w:pStyle w:val="TFlieoE"/>
      </w:pPr>
    </w:p>
    <w:p w14:paraId="07E9522A" w14:textId="77777777" w:rsidR="00FA01FE" w:rsidRPr="00FA01FE" w:rsidRDefault="00FA01FE" w:rsidP="00FA01FE">
      <w:pPr>
        <w:pStyle w:val="TFlieoE"/>
        <w:rPr>
          <w:b/>
        </w:rPr>
      </w:pPr>
      <w:r w:rsidRPr="00FA01FE">
        <w:rPr>
          <w:b/>
        </w:rPr>
        <w:t>Beispielseiten</w:t>
      </w:r>
    </w:p>
    <w:p w14:paraId="1D01C6CA" w14:textId="77777777" w:rsidR="00E77D1C" w:rsidRDefault="00FA01FE" w:rsidP="00FA01FE">
      <w:pPr>
        <w:pStyle w:val="TFlieoE"/>
      </w:pPr>
      <w:r>
        <w:t>Die folgenden Beispielseiten bilden keinen vollständigen Aufsatz. Sie sollen Ihnen lediglich den Umgang mit den Absatzformatierungen zeigen. Das Literaturverzeichnis bezieht sich nicht auf die Beispielseiten, sondern nennt die häufigsten Veröffent</w:t>
      </w:r>
      <w:r w:rsidR="00317D4F">
        <w:softHyphen/>
      </w:r>
      <w:r>
        <w:t>lichungstypen. Das Literaturverzeichnis ist alphabetisch nach Autorennamen geordnet.</w:t>
      </w:r>
    </w:p>
    <w:sectPr w:rsidR="00E77D1C" w:rsidSect="001133B3">
      <w:headerReference w:type="default" r:id="rId13"/>
      <w:headerReference w:type="first" r:id="rId14"/>
      <w:type w:val="continuous"/>
      <w:pgSz w:w="11906" w:h="16838" w:code="9"/>
      <w:pgMar w:top="1985" w:right="1701" w:bottom="2552" w:left="1701" w:header="1418" w:footer="2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1511F" w14:textId="77777777" w:rsidR="00990074" w:rsidRDefault="00990074" w:rsidP="001133B3">
      <w:pPr>
        <w:spacing w:line="240" w:lineRule="auto"/>
      </w:pPr>
      <w:r>
        <w:separator/>
      </w:r>
    </w:p>
  </w:endnote>
  <w:endnote w:type="continuationSeparator" w:id="0">
    <w:p w14:paraId="5DFADBC8" w14:textId="77777777" w:rsidR="00990074" w:rsidRDefault="00990074" w:rsidP="00113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9A85D" w14:textId="77777777" w:rsidR="00990074" w:rsidRDefault="00990074" w:rsidP="001133B3">
      <w:pPr>
        <w:spacing w:line="240" w:lineRule="auto"/>
      </w:pPr>
      <w:r>
        <w:separator/>
      </w:r>
    </w:p>
  </w:footnote>
  <w:footnote w:type="continuationSeparator" w:id="0">
    <w:p w14:paraId="6851766B" w14:textId="77777777" w:rsidR="00990074" w:rsidRDefault="00990074" w:rsidP="001133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E0968" w14:textId="25474811" w:rsidR="001133B3" w:rsidRPr="00F453FD" w:rsidRDefault="001133B3" w:rsidP="001133B3">
    <w:pPr>
      <w:pStyle w:val="Kopfzeile"/>
      <w:jc w:val="right"/>
      <w:rPr>
        <w:rFonts w:cs="Tahoma"/>
        <w:color w:val="000066"/>
      </w:rPr>
    </w:pPr>
    <w:r w:rsidRPr="00F453FD">
      <w:rPr>
        <w:rFonts w:cs="Tahoma"/>
        <w:b/>
        <w:color w:val="000066"/>
      </w:rPr>
      <w:t xml:space="preserve">trans-kom </w:t>
    </w:r>
    <w:r w:rsidR="004C07F6">
      <w:rPr>
        <w:rFonts w:cs="Tahoma"/>
        <w:color w:val="000066"/>
      </w:rPr>
      <w:t>03.11</w:t>
    </w:r>
    <w:r w:rsidR="00E30E5F">
      <w:rPr>
        <w:rFonts w:cs="Tahoma"/>
        <w:color w:val="000066"/>
      </w:rPr>
      <w:t>.2025</w:t>
    </w:r>
  </w:p>
  <w:p w14:paraId="58CBDD15" w14:textId="77777777" w:rsidR="001133B3" w:rsidRPr="00F453FD" w:rsidRDefault="00BC65DC" w:rsidP="001133B3">
    <w:pPr>
      <w:pStyle w:val="Kopfzeile"/>
      <w:jc w:val="right"/>
      <w:rPr>
        <w:rStyle w:val="Seitenzahl"/>
        <w:rFonts w:cs="Tahoma"/>
        <w:color w:val="000066"/>
      </w:rPr>
    </w:pPr>
    <w:r>
      <w:rPr>
        <w:rFonts w:cs="Tahoma"/>
        <w:color w:val="000066"/>
      </w:rPr>
      <w:t>Publikationsrichtlinie</w:t>
    </w:r>
  </w:p>
  <w:p w14:paraId="1FED43AD" w14:textId="77777777" w:rsidR="006D5942" w:rsidRPr="00975B8C" w:rsidRDefault="006D5942" w:rsidP="00EE5DA6">
    <w:pPr>
      <w:pStyle w:val="Kopfzeil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9216" w14:textId="5847CF2A" w:rsidR="006D5942" w:rsidRPr="00F453FD" w:rsidRDefault="001155D2" w:rsidP="00EE5DA6">
    <w:pPr>
      <w:pStyle w:val="Kopfzeile"/>
      <w:jc w:val="right"/>
      <w:rPr>
        <w:rFonts w:cs="Tahoma"/>
        <w:color w:val="000066"/>
      </w:rPr>
    </w:pPr>
    <w:r w:rsidRPr="00F453FD">
      <w:rPr>
        <w:rFonts w:cs="Tahoma"/>
        <w:b/>
        <w:color w:val="000066"/>
      </w:rPr>
      <w:t xml:space="preserve">trans-kom </w:t>
    </w:r>
    <w:r w:rsidR="004C07F6">
      <w:rPr>
        <w:rFonts w:cs="Tahoma"/>
        <w:color w:val="000066"/>
      </w:rPr>
      <w:t>03.11</w:t>
    </w:r>
    <w:r w:rsidR="00E30E5F">
      <w:rPr>
        <w:rFonts w:cs="Tahoma"/>
        <w:color w:val="000066"/>
      </w:rPr>
      <w:t>.2025</w:t>
    </w:r>
  </w:p>
  <w:p w14:paraId="5E41590A" w14:textId="77777777" w:rsidR="006D5942" w:rsidRPr="00F453FD" w:rsidRDefault="00BC65DC" w:rsidP="00EE5DA6">
    <w:pPr>
      <w:pStyle w:val="Kopfzeile"/>
      <w:jc w:val="right"/>
      <w:rPr>
        <w:rStyle w:val="Seitenzahl"/>
        <w:rFonts w:cs="Tahoma"/>
        <w:color w:val="000066"/>
      </w:rPr>
    </w:pPr>
    <w:r>
      <w:rPr>
        <w:rFonts w:cs="Tahoma"/>
        <w:color w:val="000066"/>
      </w:rPr>
      <w:t>Publikationsrichtlinie</w:t>
    </w:r>
  </w:p>
  <w:p w14:paraId="0C01C900" w14:textId="77777777" w:rsidR="006D5942" w:rsidRPr="00F453FD" w:rsidRDefault="001155D2" w:rsidP="00EE5DA6">
    <w:pPr>
      <w:pStyle w:val="Kopfzeile"/>
      <w:jc w:val="right"/>
      <w:rPr>
        <w:rFonts w:cs="Tahoma"/>
      </w:rPr>
    </w:pPr>
    <w:r w:rsidRPr="00F453FD">
      <w:rPr>
        <w:rFonts w:cs="Tahom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58F0764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AC6D05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7D4C7F8"/>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E6401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70A8352"/>
    <w:lvl w:ilvl="0">
      <w:start w:val="1"/>
      <w:numFmt w:val="bullet"/>
      <w:pStyle w:val="Aufzhlungszeichen"/>
      <w:lvlText w:val=""/>
      <w:lvlJc w:val="left"/>
      <w:pPr>
        <w:tabs>
          <w:tab w:val="num" w:pos="360"/>
        </w:tabs>
        <w:ind w:left="360" w:hanging="360"/>
      </w:pPr>
      <w:rPr>
        <w:rFonts w:ascii="Symbol" w:hAnsi="Symbol" w:hint="default"/>
      </w:rPr>
    </w:lvl>
  </w:abstractNum>
  <w:abstractNum w:abstractNumId="5" w15:restartNumberingAfterBreak="0">
    <w:nsid w:val="14FC45E9"/>
    <w:multiLevelType w:val="hybridMultilevel"/>
    <w:tmpl w:val="C6180F86"/>
    <w:lvl w:ilvl="0" w:tplc="8A8A5C5C">
      <w:start w:val="1"/>
      <w:numFmt w:val="decimal"/>
      <w:lvlText w:val="%1"/>
      <w:lvlJc w:val="left"/>
      <w:pPr>
        <w:tabs>
          <w:tab w:val="num" w:pos="397"/>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55F0731"/>
    <w:multiLevelType w:val="hybridMultilevel"/>
    <w:tmpl w:val="0A166E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C46198"/>
    <w:multiLevelType w:val="hybridMultilevel"/>
    <w:tmpl w:val="C454523C"/>
    <w:lvl w:ilvl="0" w:tplc="73783C8C">
      <w:start w:val="1"/>
      <w:numFmt w:val="bullet"/>
      <w:pStyle w:val="TAufzPunkt"/>
      <w:lvlText w:val="•"/>
      <w:lvlJc w:val="left"/>
      <w:pPr>
        <w:tabs>
          <w:tab w:val="num" w:pos="397"/>
        </w:tabs>
        <w:ind w:left="397" w:hanging="39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CF1590"/>
    <w:multiLevelType w:val="hybridMultilevel"/>
    <w:tmpl w:val="89FE6A88"/>
    <w:lvl w:ilvl="0" w:tplc="96D044B6">
      <w:start w:val="1"/>
      <w:numFmt w:val="bullet"/>
      <w:lvlText w:val="•"/>
      <w:lvlJc w:val="left"/>
      <w:pPr>
        <w:tabs>
          <w:tab w:val="num" w:pos="397"/>
        </w:tabs>
        <w:ind w:left="397" w:hanging="397"/>
      </w:pPr>
      <w:rPr>
        <w:rFonts w:ascii="Garamond" w:hAnsi="Garamond"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0405AD"/>
    <w:multiLevelType w:val="hybridMultilevel"/>
    <w:tmpl w:val="6ACA68F8"/>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374F221C"/>
    <w:multiLevelType w:val="hybridMultilevel"/>
    <w:tmpl w:val="5CA472EA"/>
    <w:lvl w:ilvl="0" w:tplc="CC627A1E">
      <w:start w:val="1"/>
      <w:numFmt w:val="decimal"/>
      <w:lvlText w:val="(%1)"/>
      <w:lvlJc w:val="left"/>
      <w:pPr>
        <w:tabs>
          <w:tab w:val="num" w:pos="567"/>
        </w:tabs>
        <w:ind w:left="567" w:hanging="567"/>
      </w:pPr>
      <w:rPr>
        <w:rFonts w:hint="default"/>
        <w:b w:val="0"/>
        <w:i w:val="0"/>
        <w:sz w:val="20"/>
        <w:szCs w:val="20"/>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1C06CA"/>
    <w:multiLevelType w:val="hybridMultilevel"/>
    <w:tmpl w:val="1D524692"/>
    <w:lvl w:ilvl="0" w:tplc="DF9273B4">
      <w:start w:val="1"/>
      <w:numFmt w:val="decimal"/>
      <w:lvlText w:val="%1."/>
      <w:lvlJc w:val="left"/>
      <w:pPr>
        <w:ind w:left="530"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12" w15:restartNumberingAfterBreak="0">
    <w:nsid w:val="498C31DB"/>
    <w:multiLevelType w:val="hybridMultilevel"/>
    <w:tmpl w:val="97424FA6"/>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61AC41D9"/>
    <w:multiLevelType w:val="hybridMultilevel"/>
    <w:tmpl w:val="4DBA648A"/>
    <w:lvl w:ilvl="0" w:tplc="F482E528">
      <w:start w:val="1"/>
      <w:numFmt w:val="decimal"/>
      <w:lvlText w:val="%1"/>
      <w:lvlJc w:val="left"/>
      <w:pPr>
        <w:tabs>
          <w:tab w:val="num" w:pos="397"/>
        </w:tabs>
        <w:ind w:left="397" w:hanging="397"/>
      </w:pPr>
      <w:rPr>
        <w:rFonts w:hint="default"/>
        <w:b w:val="0"/>
        <w:i w:val="0"/>
      </w:rPr>
    </w:lvl>
    <w:lvl w:ilvl="1" w:tplc="CD5CCB6C" w:tentative="1">
      <w:start w:val="1"/>
      <w:numFmt w:val="lowerLetter"/>
      <w:lvlText w:val="%2."/>
      <w:lvlJc w:val="left"/>
      <w:pPr>
        <w:tabs>
          <w:tab w:val="num" w:pos="1440"/>
        </w:tabs>
        <w:ind w:left="1440" w:hanging="360"/>
      </w:pPr>
    </w:lvl>
    <w:lvl w:ilvl="2" w:tplc="810ADEC2" w:tentative="1">
      <w:start w:val="1"/>
      <w:numFmt w:val="lowerRoman"/>
      <w:lvlText w:val="%3."/>
      <w:lvlJc w:val="right"/>
      <w:pPr>
        <w:tabs>
          <w:tab w:val="num" w:pos="2160"/>
        </w:tabs>
        <w:ind w:left="2160" w:hanging="180"/>
      </w:pPr>
    </w:lvl>
    <w:lvl w:ilvl="3" w:tplc="7DD03C38" w:tentative="1">
      <w:start w:val="1"/>
      <w:numFmt w:val="decimal"/>
      <w:lvlText w:val="%4."/>
      <w:lvlJc w:val="left"/>
      <w:pPr>
        <w:tabs>
          <w:tab w:val="num" w:pos="2880"/>
        </w:tabs>
        <w:ind w:left="2880" w:hanging="360"/>
      </w:pPr>
    </w:lvl>
    <w:lvl w:ilvl="4" w:tplc="B5DC3A8C" w:tentative="1">
      <w:start w:val="1"/>
      <w:numFmt w:val="lowerLetter"/>
      <w:lvlText w:val="%5."/>
      <w:lvlJc w:val="left"/>
      <w:pPr>
        <w:tabs>
          <w:tab w:val="num" w:pos="3600"/>
        </w:tabs>
        <w:ind w:left="3600" w:hanging="360"/>
      </w:pPr>
    </w:lvl>
    <w:lvl w:ilvl="5" w:tplc="59B4DD0E" w:tentative="1">
      <w:start w:val="1"/>
      <w:numFmt w:val="lowerRoman"/>
      <w:lvlText w:val="%6."/>
      <w:lvlJc w:val="right"/>
      <w:pPr>
        <w:tabs>
          <w:tab w:val="num" w:pos="4320"/>
        </w:tabs>
        <w:ind w:left="4320" w:hanging="180"/>
      </w:pPr>
    </w:lvl>
    <w:lvl w:ilvl="6" w:tplc="EE586586" w:tentative="1">
      <w:start w:val="1"/>
      <w:numFmt w:val="decimal"/>
      <w:lvlText w:val="%7."/>
      <w:lvlJc w:val="left"/>
      <w:pPr>
        <w:tabs>
          <w:tab w:val="num" w:pos="5040"/>
        </w:tabs>
        <w:ind w:left="5040" w:hanging="360"/>
      </w:pPr>
    </w:lvl>
    <w:lvl w:ilvl="7" w:tplc="3E86F34E" w:tentative="1">
      <w:start w:val="1"/>
      <w:numFmt w:val="lowerLetter"/>
      <w:lvlText w:val="%8."/>
      <w:lvlJc w:val="left"/>
      <w:pPr>
        <w:tabs>
          <w:tab w:val="num" w:pos="5760"/>
        </w:tabs>
        <w:ind w:left="5760" w:hanging="360"/>
      </w:pPr>
    </w:lvl>
    <w:lvl w:ilvl="8" w:tplc="ACA4A1F6" w:tentative="1">
      <w:start w:val="1"/>
      <w:numFmt w:val="lowerRoman"/>
      <w:lvlText w:val="%9."/>
      <w:lvlJc w:val="right"/>
      <w:pPr>
        <w:tabs>
          <w:tab w:val="num" w:pos="6480"/>
        </w:tabs>
        <w:ind w:left="6480" w:hanging="180"/>
      </w:pPr>
    </w:lvl>
  </w:abstractNum>
  <w:abstractNum w:abstractNumId="14" w15:restartNumberingAfterBreak="0">
    <w:nsid w:val="64491D98"/>
    <w:multiLevelType w:val="hybridMultilevel"/>
    <w:tmpl w:val="F4CE4532"/>
    <w:lvl w:ilvl="0" w:tplc="8A6CDF00">
      <w:start w:val="1"/>
      <w:numFmt w:val="upperLetter"/>
      <w:lvlText w:val="(%1)"/>
      <w:lvlJc w:val="left"/>
      <w:pPr>
        <w:tabs>
          <w:tab w:val="num" w:pos="397"/>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F3B76FA"/>
    <w:multiLevelType w:val="hybridMultilevel"/>
    <w:tmpl w:val="4D7E303E"/>
    <w:lvl w:ilvl="0" w:tplc="753842B8">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0AB25DA"/>
    <w:multiLevelType w:val="multilevel"/>
    <w:tmpl w:val="B6F0C95E"/>
    <w:lvl w:ilvl="0">
      <w:start w:val="1"/>
      <w:numFmt w:val="decimal"/>
      <w:pStyle w:val="TAufz2"/>
      <w:lvlText w:val="(%1)"/>
      <w:lvlJc w:val="left"/>
      <w:pPr>
        <w:ind w:left="360" w:hanging="360"/>
      </w:pPr>
      <w:rPr>
        <w:rFonts w:hint="default"/>
        <w:b w:val="0"/>
        <w:i w:val="0"/>
        <w:sz w:val="22"/>
        <w:szCs w:val="20"/>
      </w:rPr>
    </w:lvl>
    <w:lvl w:ilvl="1">
      <w:start w:val="1"/>
      <w:numFmt w:val="decimal"/>
      <w:lvlText w:val="%1.%2"/>
      <w:lvlJc w:val="left"/>
      <w:pPr>
        <w:tabs>
          <w:tab w:val="num" w:pos="624"/>
        </w:tabs>
        <w:ind w:left="624" w:hanging="624"/>
      </w:pPr>
      <w:rPr>
        <w:rFonts w:hint="default"/>
        <w:b/>
        <w:bCs w:val="0"/>
        <w:i w:val="0"/>
        <w:iCs w:val="0"/>
        <w:spacing w:val="0"/>
        <w:w w:val="100"/>
        <w:position w:val="0"/>
        <w:sz w:val="22"/>
        <w:szCs w:val="22"/>
      </w:rPr>
    </w:lvl>
    <w:lvl w:ilvl="2">
      <w:start w:val="1"/>
      <w:numFmt w:val="decimal"/>
      <w:pStyle w:val="berschrift3"/>
      <w:lvlText w:val="%1.%2.%3"/>
      <w:lvlJc w:val="left"/>
      <w:pPr>
        <w:tabs>
          <w:tab w:val="num" w:pos="624"/>
        </w:tabs>
        <w:ind w:left="624" w:hanging="624"/>
      </w:pPr>
      <w:rPr>
        <w:rFonts w:hint="default"/>
        <w:b/>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5591828"/>
    <w:multiLevelType w:val="multilevel"/>
    <w:tmpl w:val="DE5E39CE"/>
    <w:lvl w:ilvl="0">
      <w:start w:val="1"/>
      <w:numFmt w:val="decimal"/>
      <w:pStyle w:val="berschrift1"/>
      <w:lvlText w:val="%1"/>
      <w:lvlJc w:val="left"/>
      <w:pPr>
        <w:tabs>
          <w:tab w:val="num" w:pos="567"/>
        </w:tabs>
        <w:ind w:left="567" w:hanging="567"/>
      </w:pPr>
      <w:rPr>
        <w:rFonts w:hint="default"/>
        <w:lang w:val="en-GB"/>
      </w:rPr>
    </w:lvl>
    <w:lvl w:ilvl="1">
      <w:start w:val="1"/>
      <w:numFmt w:val="decimal"/>
      <w:pStyle w:val="berschrift2"/>
      <w:lvlText w:val="%1.%2"/>
      <w:lvlJc w:val="left"/>
      <w:pPr>
        <w:tabs>
          <w:tab w:val="num" w:pos="624"/>
        </w:tabs>
        <w:ind w:left="624" w:hanging="624"/>
      </w:pPr>
      <w:rPr>
        <w:rFonts w:hint="default"/>
      </w:rPr>
    </w:lvl>
    <w:lvl w:ilvl="2">
      <w:start w:val="1"/>
      <w:numFmt w:val="decimal"/>
      <w:lvlText w:val="%1.%2.%3"/>
      <w:lvlJc w:val="left"/>
      <w:pPr>
        <w:tabs>
          <w:tab w:val="num" w:pos="766"/>
        </w:tabs>
        <w:ind w:left="766"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8" w15:restartNumberingAfterBreak="0">
    <w:nsid w:val="77A37B0C"/>
    <w:multiLevelType w:val="hybridMultilevel"/>
    <w:tmpl w:val="9AB6B566"/>
    <w:lvl w:ilvl="0" w:tplc="63C6369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AB00EEC"/>
    <w:multiLevelType w:val="hybridMultilevel"/>
    <w:tmpl w:val="393E5F14"/>
    <w:lvl w:ilvl="0" w:tplc="FDE2510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7236337">
    <w:abstractNumId w:val="15"/>
  </w:num>
  <w:num w:numId="2" w16cid:durableId="1972010424">
    <w:abstractNumId w:val="10"/>
  </w:num>
  <w:num w:numId="3" w16cid:durableId="742876294">
    <w:abstractNumId w:val="13"/>
  </w:num>
  <w:num w:numId="4" w16cid:durableId="1881278438">
    <w:abstractNumId w:val="8"/>
  </w:num>
  <w:num w:numId="5" w16cid:durableId="140927997">
    <w:abstractNumId w:val="16"/>
  </w:num>
  <w:num w:numId="6" w16cid:durableId="300615439">
    <w:abstractNumId w:val="4"/>
  </w:num>
  <w:num w:numId="7" w16cid:durableId="2079401192">
    <w:abstractNumId w:val="3"/>
  </w:num>
  <w:num w:numId="8" w16cid:durableId="548944">
    <w:abstractNumId w:val="2"/>
  </w:num>
  <w:num w:numId="9" w16cid:durableId="383022362">
    <w:abstractNumId w:val="1"/>
  </w:num>
  <w:num w:numId="10" w16cid:durableId="2104110219">
    <w:abstractNumId w:val="0"/>
  </w:num>
  <w:num w:numId="11" w16cid:durableId="1094135348">
    <w:abstractNumId w:val="16"/>
  </w:num>
  <w:num w:numId="12" w16cid:durableId="1056198910">
    <w:abstractNumId w:val="16"/>
  </w:num>
  <w:num w:numId="13" w16cid:durableId="1312254990">
    <w:abstractNumId w:val="16"/>
  </w:num>
  <w:num w:numId="14" w16cid:durableId="120661427">
    <w:abstractNumId w:val="17"/>
  </w:num>
  <w:num w:numId="15" w16cid:durableId="1973291632">
    <w:abstractNumId w:val="5"/>
  </w:num>
  <w:num w:numId="16" w16cid:durableId="829827514">
    <w:abstractNumId w:val="16"/>
  </w:num>
  <w:num w:numId="17" w16cid:durableId="1942643151">
    <w:abstractNumId w:val="16"/>
  </w:num>
  <w:num w:numId="18" w16cid:durableId="1426462044">
    <w:abstractNumId w:val="16"/>
  </w:num>
  <w:num w:numId="19" w16cid:durableId="1894463555">
    <w:abstractNumId w:val="14"/>
  </w:num>
  <w:num w:numId="20" w16cid:durableId="1740790896">
    <w:abstractNumId w:val="17"/>
  </w:num>
  <w:num w:numId="21" w16cid:durableId="184292538">
    <w:abstractNumId w:val="17"/>
  </w:num>
  <w:num w:numId="22" w16cid:durableId="620382499">
    <w:abstractNumId w:val="17"/>
  </w:num>
  <w:num w:numId="23" w16cid:durableId="399866520">
    <w:abstractNumId w:val="17"/>
  </w:num>
  <w:num w:numId="24" w16cid:durableId="488012554">
    <w:abstractNumId w:val="17"/>
  </w:num>
  <w:num w:numId="25" w16cid:durableId="1826701061">
    <w:abstractNumId w:val="17"/>
  </w:num>
  <w:num w:numId="26" w16cid:durableId="1278415245">
    <w:abstractNumId w:val="17"/>
  </w:num>
  <w:num w:numId="27" w16cid:durableId="498926563">
    <w:abstractNumId w:val="17"/>
  </w:num>
  <w:num w:numId="28" w16cid:durableId="491683609">
    <w:abstractNumId w:val="2"/>
  </w:num>
  <w:num w:numId="29" w16cid:durableId="1531185365">
    <w:abstractNumId w:val="8"/>
  </w:num>
  <w:num w:numId="30" w16cid:durableId="526530989">
    <w:abstractNumId w:val="16"/>
  </w:num>
  <w:num w:numId="31" w16cid:durableId="718552316">
    <w:abstractNumId w:val="5"/>
  </w:num>
  <w:num w:numId="32" w16cid:durableId="1854030812">
    <w:abstractNumId w:val="14"/>
  </w:num>
  <w:num w:numId="33" w16cid:durableId="1609966986">
    <w:abstractNumId w:val="17"/>
  </w:num>
  <w:num w:numId="34" w16cid:durableId="712383244">
    <w:abstractNumId w:val="6"/>
  </w:num>
  <w:num w:numId="35" w16cid:durableId="1273511501">
    <w:abstractNumId w:val="9"/>
  </w:num>
  <w:num w:numId="36" w16cid:durableId="1962415845">
    <w:abstractNumId w:val="12"/>
  </w:num>
  <w:num w:numId="37" w16cid:durableId="742794621">
    <w:abstractNumId w:val="18"/>
  </w:num>
  <w:num w:numId="38" w16cid:durableId="387261147">
    <w:abstractNumId w:val="11"/>
  </w:num>
  <w:num w:numId="39" w16cid:durableId="1398935331">
    <w:abstractNumId w:val="19"/>
  </w:num>
  <w:num w:numId="40" w16cid:durableId="68139385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attachedTemplate r:id="rId1"/>
  <w:linkStyles/>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66F6"/>
    <w:rsid w:val="0000427D"/>
    <w:rsid w:val="000136AC"/>
    <w:rsid w:val="00016237"/>
    <w:rsid w:val="0002725F"/>
    <w:rsid w:val="000508ED"/>
    <w:rsid w:val="0006226A"/>
    <w:rsid w:val="00067D0E"/>
    <w:rsid w:val="00073082"/>
    <w:rsid w:val="0007612F"/>
    <w:rsid w:val="0008153F"/>
    <w:rsid w:val="00097852"/>
    <w:rsid w:val="000B4BFA"/>
    <w:rsid w:val="000D53F0"/>
    <w:rsid w:val="000F19A8"/>
    <w:rsid w:val="000F375F"/>
    <w:rsid w:val="001133B3"/>
    <w:rsid w:val="001155D2"/>
    <w:rsid w:val="0012330B"/>
    <w:rsid w:val="001247C3"/>
    <w:rsid w:val="0013782F"/>
    <w:rsid w:val="00143EAA"/>
    <w:rsid w:val="001461F0"/>
    <w:rsid w:val="00162C58"/>
    <w:rsid w:val="001669E1"/>
    <w:rsid w:val="0018793C"/>
    <w:rsid w:val="001B5D2E"/>
    <w:rsid w:val="001C6800"/>
    <w:rsid w:val="001D3A86"/>
    <w:rsid w:val="001D72ED"/>
    <w:rsid w:val="002039DA"/>
    <w:rsid w:val="00207D07"/>
    <w:rsid w:val="00214558"/>
    <w:rsid w:val="002203C9"/>
    <w:rsid w:val="00234658"/>
    <w:rsid w:val="00237221"/>
    <w:rsid w:val="002434CB"/>
    <w:rsid w:val="00264423"/>
    <w:rsid w:val="0026492F"/>
    <w:rsid w:val="00280204"/>
    <w:rsid w:val="002828A2"/>
    <w:rsid w:val="00286350"/>
    <w:rsid w:val="002A4B4E"/>
    <w:rsid w:val="002A77AA"/>
    <w:rsid w:val="002C70F2"/>
    <w:rsid w:val="002D1717"/>
    <w:rsid w:val="002D7627"/>
    <w:rsid w:val="003041CE"/>
    <w:rsid w:val="00317D4F"/>
    <w:rsid w:val="00323E28"/>
    <w:rsid w:val="003319AD"/>
    <w:rsid w:val="00342E7E"/>
    <w:rsid w:val="00353467"/>
    <w:rsid w:val="00356517"/>
    <w:rsid w:val="00365337"/>
    <w:rsid w:val="00383589"/>
    <w:rsid w:val="00397F59"/>
    <w:rsid w:val="003A7BFF"/>
    <w:rsid w:val="003B4FF2"/>
    <w:rsid w:val="00404ADB"/>
    <w:rsid w:val="00412DF5"/>
    <w:rsid w:val="00425AA8"/>
    <w:rsid w:val="00441529"/>
    <w:rsid w:val="0045450A"/>
    <w:rsid w:val="00456857"/>
    <w:rsid w:val="00456AE4"/>
    <w:rsid w:val="0045734F"/>
    <w:rsid w:val="0047684D"/>
    <w:rsid w:val="004836F4"/>
    <w:rsid w:val="00485402"/>
    <w:rsid w:val="004925F8"/>
    <w:rsid w:val="00494495"/>
    <w:rsid w:val="004C07F6"/>
    <w:rsid w:val="004D0B54"/>
    <w:rsid w:val="004D0DBD"/>
    <w:rsid w:val="004D5DBC"/>
    <w:rsid w:val="004E4A01"/>
    <w:rsid w:val="0051353B"/>
    <w:rsid w:val="00515EC8"/>
    <w:rsid w:val="0053399E"/>
    <w:rsid w:val="00536419"/>
    <w:rsid w:val="0054476C"/>
    <w:rsid w:val="00547404"/>
    <w:rsid w:val="005520B7"/>
    <w:rsid w:val="0057631F"/>
    <w:rsid w:val="005829C8"/>
    <w:rsid w:val="00587EB7"/>
    <w:rsid w:val="005A2843"/>
    <w:rsid w:val="005C3288"/>
    <w:rsid w:val="005D688D"/>
    <w:rsid w:val="005F1DC5"/>
    <w:rsid w:val="005F762A"/>
    <w:rsid w:val="006038BE"/>
    <w:rsid w:val="006323DE"/>
    <w:rsid w:val="00636302"/>
    <w:rsid w:val="006413C1"/>
    <w:rsid w:val="0065455B"/>
    <w:rsid w:val="006620D5"/>
    <w:rsid w:val="0068477F"/>
    <w:rsid w:val="0068552E"/>
    <w:rsid w:val="00693564"/>
    <w:rsid w:val="00693CBC"/>
    <w:rsid w:val="006972CA"/>
    <w:rsid w:val="006973C0"/>
    <w:rsid w:val="006B37D3"/>
    <w:rsid w:val="006B693B"/>
    <w:rsid w:val="006C65F4"/>
    <w:rsid w:val="006D5942"/>
    <w:rsid w:val="007213EB"/>
    <w:rsid w:val="00723ED8"/>
    <w:rsid w:val="0072502B"/>
    <w:rsid w:val="007331DC"/>
    <w:rsid w:val="0073598E"/>
    <w:rsid w:val="00742367"/>
    <w:rsid w:val="00750F8A"/>
    <w:rsid w:val="00781EE0"/>
    <w:rsid w:val="00795F32"/>
    <w:rsid w:val="007A3B60"/>
    <w:rsid w:val="007C54C2"/>
    <w:rsid w:val="007C58B8"/>
    <w:rsid w:val="007D2262"/>
    <w:rsid w:val="007D4A62"/>
    <w:rsid w:val="007D7B43"/>
    <w:rsid w:val="007E6B88"/>
    <w:rsid w:val="007F03F6"/>
    <w:rsid w:val="007F255A"/>
    <w:rsid w:val="007F3862"/>
    <w:rsid w:val="007F4002"/>
    <w:rsid w:val="008104E0"/>
    <w:rsid w:val="00826C24"/>
    <w:rsid w:val="008612A8"/>
    <w:rsid w:val="0086792F"/>
    <w:rsid w:val="00871DB5"/>
    <w:rsid w:val="00876E1E"/>
    <w:rsid w:val="00891D47"/>
    <w:rsid w:val="008D7ACC"/>
    <w:rsid w:val="008E3FB1"/>
    <w:rsid w:val="008E7734"/>
    <w:rsid w:val="008F3923"/>
    <w:rsid w:val="008F75BE"/>
    <w:rsid w:val="008F7707"/>
    <w:rsid w:val="00901076"/>
    <w:rsid w:val="00902898"/>
    <w:rsid w:val="00936049"/>
    <w:rsid w:val="00963A64"/>
    <w:rsid w:val="00967A38"/>
    <w:rsid w:val="009764DC"/>
    <w:rsid w:val="00990074"/>
    <w:rsid w:val="009A1B37"/>
    <w:rsid w:val="009A79E5"/>
    <w:rsid w:val="009C2C6F"/>
    <w:rsid w:val="009E0647"/>
    <w:rsid w:val="00A02915"/>
    <w:rsid w:val="00A27C2E"/>
    <w:rsid w:val="00A409F9"/>
    <w:rsid w:val="00A50116"/>
    <w:rsid w:val="00A5359B"/>
    <w:rsid w:val="00A64075"/>
    <w:rsid w:val="00A72DE3"/>
    <w:rsid w:val="00A866F6"/>
    <w:rsid w:val="00AA39E0"/>
    <w:rsid w:val="00AB09DC"/>
    <w:rsid w:val="00AD4582"/>
    <w:rsid w:val="00AD4E47"/>
    <w:rsid w:val="00B00955"/>
    <w:rsid w:val="00B04918"/>
    <w:rsid w:val="00B1557D"/>
    <w:rsid w:val="00B24465"/>
    <w:rsid w:val="00B71B48"/>
    <w:rsid w:val="00B929DB"/>
    <w:rsid w:val="00B96156"/>
    <w:rsid w:val="00BB2E2A"/>
    <w:rsid w:val="00BC65DC"/>
    <w:rsid w:val="00BD14BD"/>
    <w:rsid w:val="00BE367A"/>
    <w:rsid w:val="00BF4B30"/>
    <w:rsid w:val="00C02A48"/>
    <w:rsid w:val="00C03A8A"/>
    <w:rsid w:val="00C1213D"/>
    <w:rsid w:val="00C173F4"/>
    <w:rsid w:val="00C36C8B"/>
    <w:rsid w:val="00C37AFF"/>
    <w:rsid w:val="00C40255"/>
    <w:rsid w:val="00C5417D"/>
    <w:rsid w:val="00C62286"/>
    <w:rsid w:val="00C668A6"/>
    <w:rsid w:val="00C94522"/>
    <w:rsid w:val="00CA194E"/>
    <w:rsid w:val="00CC0641"/>
    <w:rsid w:val="00CC461D"/>
    <w:rsid w:val="00CC5EE3"/>
    <w:rsid w:val="00CF46AC"/>
    <w:rsid w:val="00D12504"/>
    <w:rsid w:val="00D205AF"/>
    <w:rsid w:val="00D245C3"/>
    <w:rsid w:val="00D277C2"/>
    <w:rsid w:val="00D31D9B"/>
    <w:rsid w:val="00D4366F"/>
    <w:rsid w:val="00D54414"/>
    <w:rsid w:val="00D71AA7"/>
    <w:rsid w:val="00D731D3"/>
    <w:rsid w:val="00D77B71"/>
    <w:rsid w:val="00D808AA"/>
    <w:rsid w:val="00D81AF1"/>
    <w:rsid w:val="00D84A94"/>
    <w:rsid w:val="00DB5542"/>
    <w:rsid w:val="00DD6A80"/>
    <w:rsid w:val="00DD7EBC"/>
    <w:rsid w:val="00DE43EE"/>
    <w:rsid w:val="00DE5D4F"/>
    <w:rsid w:val="00DF6ACC"/>
    <w:rsid w:val="00E224BB"/>
    <w:rsid w:val="00E30E5F"/>
    <w:rsid w:val="00E32597"/>
    <w:rsid w:val="00E33016"/>
    <w:rsid w:val="00E3630C"/>
    <w:rsid w:val="00E374E2"/>
    <w:rsid w:val="00E421CC"/>
    <w:rsid w:val="00E5206D"/>
    <w:rsid w:val="00E66773"/>
    <w:rsid w:val="00E756E7"/>
    <w:rsid w:val="00E77D1C"/>
    <w:rsid w:val="00E8098B"/>
    <w:rsid w:val="00E96B64"/>
    <w:rsid w:val="00E97B61"/>
    <w:rsid w:val="00EC149D"/>
    <w:rsid w:val="00EE41A9"/>
    <w:rsid w:val="00EF147C"/>
    <w:rsid w:val="00EF6D73"/>
    <w:rsid w:val="00F150F4"/>
    <w:rsid w:val="00F65153"/>
    <w:rsid w:val="00F71BD3"/>
    <w:rsid w:val="00F744CB"/>
    <w:rsid w:val="00F80405"/>
    <w:rsid w:val="00F8124A"/>
    <w:rsid w:val="00F81931"/>
    <w:rsid w:val="00F844BB"/>
    <w:rsid w:val="00F871ED"/>
    <w:rsid w:val="00FA01FE"/>
    <w:rsid w:val="00FB1E28"/>
    <w:rsid w:val="00FB61A9"/>
    <w:rsid w:val="00FB7EE4"/>
    <w:rsid w:val="00FD6BA1"/>
    <w:rsid w:val="00FE02F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0F89B"/>
  <w15:docId w15:val="{12E3D675-A6E2-4273-A3AC-8C1800EF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1" w:qFormat="1"/>
    <w:lsdException w:name="heading 5" w:uiPriority="2" w:qFormat="1"/>
    <w:lsdException w:name="heading 6" w:uiPriority="2"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356517"/>
    <w:pPr>
      <w:spacing w:line="264" w:lineRule="auto"/>
      <w:jc w:val="both"/>
    </w:pPr>
    <w:rPr>
      <w:rFonts w:ascii="Arial" w:hAnsi="Arial"/>
      <w:sz w:val="22"/>
      <w:szCs w:val="24"/>
    </w:rPr>
  </w:style>
  <w:style w:type="paragraph" w:styleId="berschrift1">
    <w:name w:val="heading 1"/>
    <w:basedOn w:val="Standard"/>
    <w:next w:val="TFlieoE"/>
    <w:link w:val="berschrift1Zchn"/>
    <w:qFormat/>
    <w:rsid w:val="00356517"/>
    <w:pPr>
      <w:keepNext/>
      <w:numPr>
        <w:numId w:val="14"/>
      </w:numPr>
      <w:tabs>
        <w:tab w:val="left" w:pos="397"/>
      </w:tabs>
      <w:spacing w:before="480" w:after="120"/>
      <w:ind w:left="397" w:hanging="397"/>
      <w:jc w:val="left"/>
      <w:outlineLvl w:val="0"/>
    </w:pPr>
    <w:rPr>
      <w:rFonts w:cs="Arial"/>
      <w:b/>
      <w:bCs/>
      <w:kern w:val="32"/>
      <w:sz w:val="26"/>
      <w:szCs w:val="32"/>
    </w:rPr>
  </w:style>
  <w:style w:type="paragraph" w:styleId="berschrift2">
    <w:name w:val="heading 2"/>
    <w:basedOn w:val="Standard"/>
    <w:next w:val="Standard"/>
    <w:qFormat/>
    <w:rsid w:val="00356517"/>
    <w:pPr>
      <w:keepNext/>
      <w:numPr>
        <w:ilvl w:val="1"/>
        <w:numId w:val="14"/>
      </w:numPr>
      <w:spacing w:before="240" w:after="120"/>
      <w:jc w:val="left"/>
      <w:outlineLvl w:val="1"/>
    </w:pPr>
    <w:rPr>
      <w:rFonts w:cs="Arial"/>
      <w:b/>
      <w:iCs/>
      <w:szCs w:val="22"/>
    </w:rPr>
  </w:style>
  <w:style w:type="paragraph" w:styleId="berschrift3">
    <w:name w:val="heading 3"/>
    <w:basedOn w:val="Standard"/>
    <w:next w:val="Standard"/>
    <w:link w:val="berschrift3Zchn"/>
    <w:uiPriority w:val="99"/>
    <w:qFormat/>
    <w:rsid w:val="00356517"/>
    <w:pPr>
      <w:keepNext/>
      <w:numPr>
        <w:ilvl w:val="2"/>
        <w:numId w:val="5"/>
      </w:numPr>
      <w:tabs>
        <w:tab w:val="clear" w:pos="624"/>
        <w:tab w:val="num" w:pos="766"/>
      </w:tabs>
      <w:spacing w:before="240" w:after="60"/>
      <w:jc w:val="left"/>
      <w:outlineLvl w:val="2"/>
    </w:pPr>
    <w:rPr>
      <w:rFonts w:cs="Arial"/>
      <w:b/>
      <w:bCs/>
      <w:szCs w:val="26"/>
    </w:rPr>
  </w:style>
  <w:style w:type="paragraph" w:styleId="berschrift4">
    <w:name w:val="heading 4"/>
    <w:basedOn w:val="Standard"/>
    <w:next w:val="Standard"/>
    <w:uiPriority w:val="1"/>
    <w:qFormat/>
    <w:rsid w:val="00356517"/>
    <w:pPr>
      <w:keepNext/>
      <w:spacing w:before="240" w:after="60"/>
      <w:outlineLvl w:val="3"/>
    </w:pPr>
    <w:rPr>
      <w:bCs/>
      <w:i/>
      <w:szCs w:val="28"/>
    </w:rPr>
  </w:style>
  <w:style w:type="paragraph" w:styleId="berschrift5">
    <w:name w:val="heading 5"/>
    <w:basedOn w:val="Standard"/>
    <w:next w:val="Standard"/>
    <w:uiPriority w:val="2"/>
    <w:qFormat/>
    <w:rsid w:val="00356517"/>
    <w:pPr>
      <w:numPr>
        <w:ilvl w:val="4"/>
        <w:numId w:val="14"/>
      </w:numPr>
      <w:spacing w:before="240" w:after="60"/>
      <w:outlineLvl w:val="4"/>
    </w:pPr>
    <w:rPr>
      <w:b/>
      <w:bCs/>
      <w:i/>
      <w:iCs/>
      <w:sz w:val="26"/>
      <w:szCs w:val="26"/>
    </w:rPr>
  </w:style>
  <w:style w:type="paragraph" w:styleId="berschrift6">
    <w:name w:val="heading 6"/>
    <w:basedOn w:val="Standard"/>
    <w:next w:val="Standard"/>
    <w:uiPriority w:val="2"/>
    <w:qFormat/>
    <w:rsid w:val="00356517"/>
    <w:pPr>
      <w:numPr>
        <w:ilvl w:val="5"/>
        <w:numId w:val="14"/>
      </w:numPr>
      <w:spacing w:before="240" w:after="60"/>
      <w:outlineLvl w:val="5"/>
    </w:pPr>
    <w:rPr>
      <w:rFonts w:ascii="Times New Roman" w:hAnsi="Times New Roman"/>
      <w:b/>
      <w:bCs/>
      <w:szCs w:val="22"/>
    </w:rPr>
  </w:style>
  <w:style w:type="paragraph" w:styleId="berschrift7">
    <w:name w:val="heading 7"/>
    <w:basedOn w:val="Standard"/>
    <w:next w:val="Standard"/>
    <w:uiPriority w:val="2"/>
    <w:qFormat/>
    <w:rsid w:val="00356517"/>
    <w:pPr>
      <w:numPr>
        <w:ilvl w:val="6"/>
        <w:numId w:val="14"/>
      </w:numPr>
      <w:spacing w:before="240" w:after="60"/>
      <w:outlineLvl w:val="6"/>
    </w:pPr>
    <w:rPr>
      <w:rFonts w:ascii="Times New Roman" w:hAnsi="Times New Roman"/>
      <w:sz w:val="24"/>
    </w:rPr>
  </w:style>
  <w:style w:type="paragraph" w:styleId="berschrift8">
    <w:name w:val="heading 8"/>
    <w:basedOn w:val="Standard"/>
    <w:next w:val="Standard"/>
    <w:uiPriority w:val="2"/>
    <w:qFormat/>
    <w:rsid w:val="00356517"/>
    <w:pPr>
      <w:numPr>
        <w:ilvl w:val="7"/>
        <w:numId w:val="14"/>
      </w:numPr>
      <w:spacing w:before="240" w:after="60"/>
      <w:outlineLvl w:val="7"/>
    </w:pPr>
    <w:rPr>
      <w:rFonts w:ascii="Times New Roman" w:hAnsi="Times New Roman"/>
      <w:i/>
      <w:iCs/>
      <w:sz w:val="24"/>
    </w:rPr>
  </w:style>
  <w:style w:type="paragraph" w:styleId="berschrift9">
    <w:name w:val="heading 9"/>
    <w:basedOn w:val="Standard"/>
    <w:next w:val="Standard"/>
    <w:uiPriority w:val="2"/>
    <w:qFormat/>
    <w:rsid w:val="00356517"/>
    <w:pPr>
      <w:numPr>
        <w:ilvl w:val="8"/>
        <w:numId w:val="14"/>
      </w:numPr>
      <w:spacing w:before="240" w:after="60"/>
      <w:outlineLvl w:val="8"/>
    </w:pPr>
    <w:rPr>
      <w:rFonts w:cs="Arial"/>
      <w:szCs w:val="22"/>
    </w:rPr>
  </w:style>
  <w:style w:type="character" w:default="1" w:styleId="Absatz-Standardschriftart">
    <w:name w:val="Default Paragraph Font"/>
    <w:uiPriority w:val="1"/>
    <w:semiHidden/>
    <w:unhideWhenUsed/>
    <w:rsid w:val="00356517"/>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356517"/>
  </w:style>
  <w:style w:type="paragraph" w:customStyle="1" w:styleId="TAnmoE">
    <w:name w:val="T_Anm oE"/>
    <w:basedOn w:val="Standard"/>
    <w:rsid w:val="00356517"/>
    <w:pPr>
      <w:spacing w:line="240" w:lineRule="auto"/>
    </w:pPr>
    <w:rPr>
      <w:rFonts w:cs="Arial"/>
      <w:sz w:val="20"/>
      <w:szCs w:val="22"/>
    </w:rPr>
  </w:style>
  <w:style w:type="paragraph" w:customStyle="1" w:styleId="TAufzhlung">
    <w:name w:val="T_Aufzählung"/>
    <w:basedOn w:val="Standard"/>
    <w:rsid w:val="008D7ACC"/>
    <w:pPr>
      <w:tabs>
        <w:tab w:val="num" w:pos="397"/>
      </w:tabs>
      <w:spacing w:before="60" w:after="60"/>
      <w:ind w:left="397" w:hanging="397"/>
    </w:pPr>
    <w:rPr>
      <w:rFonts w:cs="Arial"/>
      <w:szCs w:val="20"/>
      <w:lang w:val="en-GB"/>
    </w:rPr>
  </w:style>
  <w:style w:type="character" w:styleId="Hyperlink">
    <w:name w:val="Hyperlink"/>
    <w:basedOn w:val="Absatz-Standardschriftart"/>
    <w:rsid w:val="00356517"/>
    <w:rPr>
      <w:color w:val="000066"/>
      <w:u w:val="single"/>
    </w:rPr>
  </w:style>
  <w:style w:type="paragraph" w:customStyle="1" w:styleId="TAufznum">
    <w:name w:val="T_Aufz num"/>
    <w:basedOn w:val="Standard"/>
    <w:rsid w:val="00356517"/>
    <w:pPr>
      <w:tabs>
        <w:tab w:val="left" w:pos="567"/>
        <w:tab w:val="right" w:pos="9072"/>
      </w:tabs>
      <w:spacing w:before="120" w:after="120"/>
      <w:ind w:left="567" w:hanging="567"/>
    </w:pPr>
    <w:rPr>
      <w:rFonts w:cs="Arial"/>
      <w:szCs w:val="20"/>
      <w:lang w:val="en-GB"/>
    </w:rPr>
  </w:style>
  <w:style w:type="paragraph" w:customStyle="1" w:styleId="TAutor">
    <w:name w:val="T_Autor"/>
    <w:basedOn w:val="Standard"/>
    <w:rsid w:val="00356517"/>
    <w:pPr>
      <w:spacing w:after="480"/>
      <w:jc w:val="left"/>
    </w:pPr>
    <w:rPr>
      <w:rFonts w:cs="Arial"/>
      <w:szCs w:val="22"/>
    </w:rPr>
  </w:style>
  <w:style w:type="paragraph" w:customStyle="1" w:styleId="TBibl">
    <w:name w:val="T_Bibl"/>
    <w:basedOn w:val="Standard"/>
    <w:rsid w:val="00356517"/>
    <w:pPr>
      <w:keepLines/>
      <w:tabs>
        <w:tab w:val="left" w:pos="397"/>
      </w:tabs>
      <w:autoSpaceDE w:val="0"/>
      <w:autoSpaceDN w:val="0"/>
      <w:adjustRightInd w:val="0"/>
      <w:spacing w:after="20" w:line="240" w:lineRule="auto"/>
      <w:ind w:left="397" w:hanging="397"/>
    </w:pPr>
    <w:rPr>
      <w:sz w:val="20"/>
      <w:szCs w:val="20"/>
    </w:rPr>
  </w:style>
  <w:style w:type="paragraph" w:customStyle="1" w:styleId="TBildunterschrift">
    <w:name w:val="T_Bildunterschrift"/>
    <w:basedOn w:val="Standard"/>
    <w:rsid w:val="00356517"/>
    <w:pPr>
      <w:keepLines/>
      <w:tabs>
        <w:tab w:val="left" w:pos="397"/>
      </w:tabs>
      <w:autoSpaceDE w:val="0"/>
      <w:autoSpaceDN w:val="0"/>
      <w:adjustRightInd w:val="0"/>
      <w:spacing w:before="120" w:after="240" w:line="240" w:lineRule="auto"/>
    </w:pPr>
    <w:rPr>
      <w:sz w:val="20"/>
      <w:szCs w:val="20"/>
      <w:lang w:val="en-GB"/>
    </w:rPr>
  </w:style>
  <w:style w:type="paragraph" w:customStyle="1" w:styleId="TFliemE">
    <w:name w:val="T_Fließ mE"/>
    <w:basedOn w:val="Standard"/>
    <w:rsid w:val="00356517"/>
    <w:pPr>
      <w:spacing w:after="60"/>
      <w:ind w:firstLine="397"/>
    </w:pPr>
    <w:rPr>
      <w:rFonts w:cs="Arial"/>
      <w:szCs w:val="22"/>
    </w:rPr>
  </w:style>
  <w:style w:type="paragraph" w:customStyle="1" w:styleId="TFlieoE">
    <w:name w:val="T_Fließ oE"/>
    <w:basedOn w:val="Standard"/>
    <w:next w:val="TFliemE"/>
    <w:qFormat/>
    <w:rsid w:val="00356517"/>
    <w:pPr>
      <w:tabs>
        <w:tab w:val="left" w:pos="567"/>
      </w:tabs>
      <w:spacing w:after="60"/>
    </w:pPr>
    <w:rPr>
      <w:szCs w:val="20"/>
    </w:rPr>
  </w:style>
  <w:style w:type="paragraph" w:customStyle="1" w:styleId="TFunotentext">
    <w:name w:val="T_Fußnotentext"/>
    <w:basedOn w:val="Standard"/>
    <w:rsid w:val="00356517"/>
    <w:pPr>
      <w:tabs>
        <w:tab w:val="left" w:pos="397"/>
      </w:tabs>
      <w:spacing w:after="20" w:line="240" w:lineRule="auto"/>
      <w:ind w:left="397" w:hanging="397"/>
    </w:pPr>
    <w:rPr>
      <w:rFonts w:cs="Arial"/>
      <w:sz w:val="18"/>
      <w:szCs w:val="18"/>
    </w:rPr>
  </w:style>
  <w:style w:type="paragraph" w:styleId="Fu-Endnotenberschrift">
    <w:name w:val="Note Heading"/>
    <w:basedOn w:val="Standard"/>
    <w:next w:val="Standard"/>
    <w:semiHidden/>
    <w:rsid w:val="00356517"/>
  </w:style>
  <w:style w:type="character" w:styleId="Funotenzeichen">
    <w:name w:val="footnote reference"/>
    <w:basedOn w:val="Absatz-Standardschriftart"/>
    <w:uiPriority w:val="99"/>
    <w:rsid w:val="00356517"/>
    <w:rPr>
      <w:rFonts w:ascii="Arial" w:hAnsi="Arial"/>
      <w:vertAlign w:val="superscript"/>
    </w:rPr>
  </w:style>
  <w:style w:type="paragraph" w:customStyle="1" w:styleId="TKopfzeile">
    <w:name w:val="T_Kopfzeile"/>
    <w:basedOn w:val="Kopfzeile"/>
    <w:rsid w:val="00356517"/>
    <w:pPr>
      <w:tabs>
        <w:tab w:val="clear" w:pos="4536"/>
        <w:tab w:val="clear" w:pos="9072"/>
        <w:tab w:val="right" w:pos="8505"/>
      </w:tabs>
      <w:jc w:val="right"/>
    </w:pPr>
    <w:rPr>
      <w:rFonts w:cs="Tahoma"/>
      <w:szCs w:val="18"/>
    </w:rPr>
  </w:style>
  <w:style w:type="paragraph" w:styleId="Kopfzeile">
    <w:name w:val="header"/>
    <w:basedOn w:val="Standard"/>
    <w:link w:val="KopfzeileZchn"/>
    <w:rsid w:val="00356517"/>
    <w:pPr>
      <w:tabs>
        <w:tab w:val="center" w:pos="4536"/>
        <w:tab w:val="right" w:pos="9072"/>
      </w:tabs>
    </w:pPr>
    <w:rPr>
      <w:sz w:val="18"/>
    </w:rPr>
  </w:style>
  <w:style w:type="paragraph" w:customStyle="1" w:styleId="TTitel">
    <w:name w:val="T_Titel"/>
    <w:basedOn w:val="Standard"/>
    <w:next w:val="berschrift1"/>
    <w:rsid w:val="00356517"/>
    <w:pPr>
      <w:spacing w:after="120"/>
      <w:jc w:val="left"/>
    </w:pPr>
    <w:rPr>
      <w:rFonts w:cs="Arial"/>
      <w:b/>
      <w:sz w:val="30"/>
      <w:szCs w:val="22"/>
    </w:rPr>
  </w:style>
  <w:style w:type="paragraph" w:customStyle="1" w:styleId="TboN">
    <w:name w:val="T_Üb oN"/>
    <w:basedOn w:val="berschrift1"/>
    <w:next w:val="TBibl"/>
    <w:rsid w:val="00356517"/>
    <w:pPr>
      <w:numPr>
        <w:numId w:val="0"/>
      </w:numPr>
    </w:pPr>
    <w:rPr>
      <w:rFonts w:cs="Tahoma"/>
      <w:bCs w:val="0"/>
      <w:szCs w:val="22"/>
      <w:lang w:val="hu-HU" w:eastAsia="hu-HU"/>
    </w:rPr>
  </w:style>
  <w:style w:type="paragraph" w:customStyle="1" w:styleId="TbZusf">
    <w:name w:val="T_Üb Zusf"/>
    <w:basedOn w:val="TboN"/>
    <w:rsid w:val="00356517"/>
    <w:rPr>
      <w:b w:val="0"/>
      <w:i/>
      <w:sz w:val="22"/>
    </w:rPr>
  </w:style>
  <w:style w:type="paragraph" w:customStyle="1" w:styleId="TUntertitel">
    <w:name w:val="T_Untertitel"/>
    <w:basedOn w:val="TTitel"/>
    <w:rsid w:val="00356517"/>
    <w:pPr>
      <w:spacing w:after="240"/>
    </w:pPr>
    <w:rPr>
      <w:sz w:val="26"/>
      <w:lang w:val="en-GB"/>
    </w:rPr>
  </w:style>
  <w:style w:type="paragraph" w:customStyle="1" w:styleId="TZitat">
    <w:name w:val="T_Zitat"/>
    <w:basedOn w:val="Standard"/>
    <w:next w:val="TFlieoE"/>
    <w:rsid w:val="00356517"/>
    <w:pPr>
      <w:tabs>
        <w:tab w:val="left" w:pos="1134"/>
        <w:tab w:val="left" w:pos="1701"/>
        <w:tab w:val="left" w:pos="2268"/>
        <w:tab w:val="right" w:pos="8505"/>
      </w:tabs>
      <w:spacing w:before="120" w:after="120" w:line="240" w:lineRule="auto"/>
      <w:ind w:left="397"/>
      <w:contextualSpacing/>
    </w:pPr>
    <w:rPr>
      <w:rFonts w:eastAsia="MS Mincho" w:cs="Arial"/>
      <w:sz w:val="20"/>
      <w:szCs w:val="22"/>
    </w:rPr>
  </w:style>
  <w:style w:type="paragraph" w:styleId="Verzeichnis1">
    <w:name w:val="toc 1"/>
    <w:basedOn w:val="Standard"/>
    <w:next w:val="Standard"/>
    <w:autoRedefine/>
    <w:rsid w:val="00356517"/>
  </w:style>
  <w:style w:type="paragraph" w:styleId="Verzeichnis2">
    <w:name w:val="toc 2"/>
    <w:basedOn w:val="Standard"/>
    <w:next w:val="Standard"/>
    <w:autoRedefine/>
    <w:rsid w:val="00356517"/>
    <w:pPr>
      <w:ind w:left="220"/>
    </w:pPr>
  </w:style>
  <w:style w:type="paragraph" w:styleId="Verzeichnis3">
    <w:name w:val="toc 3"/>
    <w:basedOn w:val="Standard"/>
    <w:next w:val="Standard"/>
    <w:autoRedefine/>
    <w:rsid w:val="00356517"/>
    <w:pPr>
      <w:ind w:left="440"/>
    </w:pPr>
  </w:style>
  <w:style w:type="paragraph" w:styleId="Verzeichnis4">
    <w:name w:val="toc 4"/>
    <w:basedOn w:val="Standard"/>
    <w:next w:val="Standard"/>
    <w:autoRedefine/>
    <w:rsid w:val="00356517"/>
    <w:pPr>
      <w:ind w:left="660"/>
    </w:pPr>
  </w:style>
  <w:style w:type="paragraph" w:styleId="Verzeichnis5">
    <w:name w:val="toc 5"/>
    <w:basedOn w:val="Standard"/>
    <w:next w:val="Standard"/>
    <w:autoRedefine/>
    <w:rsid w:val="00356517"/>
    <w:pPr>
      <w:ind w:left="880"/>
    </w:pPr>
  </w:style>
  <w:style w:type="paragraph" w:styleId="Verzeichnis6">
    <w:name w:val="toc 6"/>
    <w:basedOn w:val="Standard"/>
    <w:next w:val="Standard"/>
    <w:autoRedefine/>
    <w:rsid w:val="00356517"/>
    <w:pPr>
      <w:ind w:left="1100"/>
    </w:pPr>
  </w:style>
  <w:style w:type="paragraph" w:styleId="Abbildungsverzeichnis">
    <w:name w:val="table of figures"/>
    <w:basedOn w:val="Standard"/>
    <w:next w:val="Standard"/>
    <w:semiHidden/>
    <w:rsid w:val="00356517"/>
    <w:pPr>
      <w:ind w:left="440" w:hanging="440"/>
    </w:pPr>
  </w:style>
  <w:style w:type="paragraph" w:styleId="Dokumentstruktur">
    <w:name w:val="Document Map"/>
    <w:basedOn w:val="Standard"/>
    <w:semiHidden/>
    <w:rsid w:val="00356517"/>
    <w:pPr>
      <w:shd w:val="clear" w:color="auto" w:fill="000080"/>
    </w:pPr>
    <w:rPr>
      <w:rFonts w:cs="Tahoma"/>
      <w:sz w:val="20"/>
      <w:szCs w:val="20"/>
    </w:rPr>
  </w:style>
  <w:style w:type="paragraph" w:styleId="Fuzeile">
    <w:name w:val="footer"/>
    <w:basedOn w:val="Standard"/>
    <w:rsid w:val="00356517"/>
    <w:pPr>
      <w:tabs>
        <w:tab w:val="center" w:pos="4536"/>
        <w:tab w:val="right" w:pos="9072"/>
      </w:tabs>
      <w:spacing w:before="360"/>
    </w:pPr>
    <w:rPr>
      <w:rFonts w:ascii="Garamond" w:hAnsi="Garamond"/>
      <w:sz w:val="24"/>
    </w:rPr>
  </w:style>
  <w:style w:type="character" w:styleId="Hervorhebung">
    <w:name w:val="Emphasis"/>
    <w:basedOn w:val="Absatz-Standardschriftart"/>
    <w:qFormat/>
    <w:rsid w:val="00356517"/>
    <w:rPr>
      <w:i/>
      <w:iCs/>
    </w:rPr>
  </w:style>
  <w:style w:type="paragraph" w:styleId="HTMLAdresse">
    <w:name w:val="HTML Address"/>
    <w:basedOn w:val="Standard"/>
    <w:semiHidden/>
    <w:rsid w:val="00356517"/>
    <w:rPr>
      <w:i/>
      <w:iCs/>
    </w:rPr>
  </w:style>
  <w:style w:type="character" w:styleId="HTMLAkronym">
    <w:name w:val="HTML Acronym"/>
    <w:basedOn w:val="Absatz-Standardschriftart"/>
    <w:semiHidden/>
    <w:rsid w:val="00356517"/>
  </w:style>
  <w:style w:type="character" w:styleId="HTMLBeispiel">
    <w:name w:val="HTML Sample"/>
    <w:basedOn w:val="Absatz-Standardschriftart"/>
    <w:semiHidden/>
    <w:rsid w:val="00356517"/>
    <w:rPr>
      <w:rFonts w:ascii="Courier New" w:hAnsi="Courier New" w:cs="Courier New"/>
    </w:rPr>
  </w:style>
  <w:style w:type="character" w:styleId="HTMLCode">
    <w:name w:val="HTML Code"/>
    <w:basedOn w:val="Absatz-Standardschriftart"/>
    <w:semiHidden/>
    <w:rsid w:val="00356517"/>
    <w:rPr>
      <w:rFonts w:ascii="Courier New" w:hAnsi="Courier New" w:cs="Courier New"/>
      <w:sz w:val="20"/>
      <w:szCs w:val="20"/>
    </w:rPr>
  </w:style>
  <w:style w:type="character" w:styleId="HTMLDefinition">
    <w:name w:val="HTML Definition"/>
    <w:basedOn w:val="Absatz-Standardschriftart"/>
    <w:semiHidden/>
    <w:rsid w:val="00356517"/>
    <w:rPr>
      <w:i/>
      <w:iCs/>
    </w:rPr>
  </w:style>
  <w:style w:type="character" w:styleId="HTMLSchreibmaschine">
    <w:name w:val="HTML Typewriter"/>
    <w:basedOn w:val="Absatz-Standardschriftart"/>
    <w:semiHidden/>
    <w:rsid w:val="00356517"/>
    <w:rPr>
      <w:rFonts w:ascii="Courier New" w:hAnsi="Courier New" w:cs="Courier New"/>
      <w:sz w:val="20"/>
      <w:szCs w:val="20"/>
    </w:rPr>
  </w:style>
  <w:style w:type="character" w:styleId="HTMLTastatur">
    <w:name w:val="HTML Keyboard"/>
    <w:basedOn w:val="Absatz-Standardschriftart"/>
    <w:semiHidden/>
    <w:rsid w:val="00356517"/>
    <w:rPr>
      <w:rFonts w:ascii="Courier New" w:hAnsi="Courier New" w:cs="Courier New"/>
      <w:sz w:val="20"/>
      <w:szCs w:val="20"/>
    </w:rPr>
  </w:style>
  <w:style w:type="character" w:styleId="HTMLVariable">
    <w:name w:val="HTML Variable"/>
    <w:basedOn w:val="Absatz-Standardschriftart"/>
    <w:semiHidden/>
    <w:rsid w:val="00356517"/>
    <w:rPr>
      <w:i/>
      <w:iCs/>
    </w:rPr>
  </w:style>
  <w:style w:type="paragraph" w:styleId="HTMLVorformatiert">
    <w:name w:val="HTML Preformatted"/>
    <w:basedOn w:val="Standard"/>
    <w:semiHidden/>
    <w:rsid w:val="00356517"/>
    <w:rPr>
      <w:rFonts w:ascii="Courier New" w:hAnsi="Courier New" w:cs="Courier New"/>
      <w:sz w:val="20"/>
      <w:szCs w:val="20"/>
    </w:rPr>
  </w:style>
  <w:style w:type="character" w:styleId="HTMLZitat">
    <w:name w:val="HTML Cite"/>
    <w:basedOn w:val="Absatz-Standardschriftart"/>
    <w:semiHidden/>
    <w:rsid w:val="00356517"/>
    <w:rPr>
      <w:i/>
      <w:iCs/>
    </w:rPr>
  </w:style>
  <w:style w:type="paragraph" w:styleId="Index1">
    <w:name w:val="index 1"/>
    <w:basedOn w:val="Standard"/>
    <w:next w:val="Standard"/>
    <w:autoRedefine/>
    <w:semiHidden/>
    <w:rsid w:val="00356517"/>
    <w:pPr>
      <w:ind w:left="220" w:hanging="220"/>
    </w:pPr>
  </w:style>
  <w:style w:type="paragraph" w:styleId="Index2">
    <w:name w:val="index 2"/>
    <w:basedOn w:val="Standard"/>
    <w:next w:val="Standard"/>
    <w:autoRedefine/>
    <w:semiHidden/>
    <w:rsid w:val="00356517"/>
    <w:pPr>
      <w:ind w:left="440" w:hanging="220"/>
    </w:pPr>
  </w:style>
  <w:style w:type="paragraph" w:styleId="Index3">
    <w:name w:val="index 3"/>
    <w:basedOn w:val="Standard"/>
    <w:next w:val="Standard"/>
    <w:autoRedefine/>
    <w:semiHidden/>
    <w:rsid w:val="00356517"/>
    <w:pPr>
      <w:ind w:left="660" w:hanging="220"/>
    </w:pPr>
  </w:style>
  <w:style w:type="paragraph" w:styleId="Index4">
    <w:name w:val="index 4"/>
    <w:basedOn w:val="Standard"/>
    <w:next w:val="Standard"/>
    <w:autoRedefine/>
    <w:semiHidden/>
    <w:rsid w:val="00356517"/>
    <w:pPr>
      <w:ind w:left="880" w:hanging="220"/>
    </w:pPr>
  </w:style>
  <w:style w:type="paragraph" w:styleId="Index5">
    <w:name w:val="index 5"/>
    <w:basedOn w:val="Standard"/>
    <w:next w:val="Standard"/>
    <w:autoRedefine/>
    <w:semiHidden/>
    <w:rsid w:val="00356517"/>
    <w:pPr>
      <w:ind w:left="1100" w:hanging="220"/>
    </w:pPr>
  </w:style>
  <w:style w:type="paragraph" w:styleId="Index6">
    <w:name w:val="index 6"/>
    <w:basedOn w:val="Standard"/>
    <w:next w:val="Standard"/>
    <w:autoRedefine/>
    <w:semiHidden/>
    <w:rsid w:val="00356517"/>
    <w:pPr>
      <w:ind w:left="1320" w:hanging="220"/>
    </w:pPr>
  </w:style>
  <w:style w:type="paragraph" w:styleId="Index7">
    <w:name w:val="index 7"/>
    <w:basedOn w:val="Standard"/>
    <w:next w:val="Standard"/>
    <w:autoRedefine/>
    <w:semiHidden/>
    <w:rsid w:val="00356517"/>
    <w:pPr>
      <w:ind w:left="1540" w:hanging="220"/>
    </w:pPr>
  </w:style>
  <w:style w:type="paragraph" w:styleId="Index8">
    <w:name w:val="index 8"/>
    <w:basedOn w:val="Standard"/>
    <w:next w:val="Standard"/>
    <w:autoRedefine/>
    <w:semiHidden/>
    <w:rsid w:val="00356517"/>
    <w:pPr>
      <w:ind w:left="1760" w:hanging="220"/>
    </w:pPr>
  </w:style>
  <w:style w:type="paragraph" w:styleId="Index9">
    <w:name w:val="index 9"/>
    <w:basedOn w:val="Standard"/>
    <w:next w:val="Standard"/>
    <w:autoRedefine/>
    <w:semiHidden/>
    <w:rsid w:val="00356517"/>
    <w:pPr>
      <w:ind w:left="1980" w:hanging="220"/>
    </w:pPr>
  </w:style>
  <w:style w:type="paragraph" w:styleId="Indexberschrift">
    <w:name w:val="index heading"/>
    <w:basedOn w:val="Standard"/>
    <w:next w:val="Index1"/>
    <w:semiHidden/>
    <w:rsid w:val="00356517"/>
    <w:rPr>
      <w:b/>
      <w:bCs/>
    </w:rPr>
  </w:style>
  <w:style w:type="paragraph" w:styleId="Kommentartext">
    <w:name w:val="annotation text"/>
    <w:basedOn w:val="Standard"/>
    <w:link w:val="KommentartextZchn"/>
    <w:semiHidden/>
    <w:rsid w:val="00356517"/>
    <w:rPr>
      <w:sz w:val="20"/>
      <w:szCs w:val="20"/>
    </w:rPr>
  </w:style>
  <w:style w:type="paragraph" w:customStyle="1" w:styleId="Kommentarthema1">
    <w:name w:val="Kommentarthema1"/>
    <w:basedOn w:val="Kommentartext"/>
    <w:next w:val="Kommentartext"/>
    <w:semiHidden/>
    <w:rsid w:val="00356517"/>
    <w:rPr>
      <w:b/>
      <w:bCs/>
    </w:rPr>
  </w:style>
  <w:style w:type="paragraph" w:customStyle="1" w:styleId="Kommentarthema2">
    <w:name w:val="Kommentarthema2"/>
    <w:basedOn w:val="Kommentartext"/>
    <w:next w:val="Kommentartext"/>
    <w:semiHidden/>
    <w:rsid w:val="00356517"/>
    <w:rPr>
      <w:b/>
      <w:bCs/>
    </w:rPr>
  </w:style>
  <w:style w:type="character" w:styleId="Kommentarzeichen">
    <w:name w:val="annotation reference"/>
    <w:basedOn w:val="Absatz-Standardschriftart"/>
    <w:semiHidden/>
    <w:rsid w:val="00356517"/>
    <w:rPr>
      <w:sz w:val="16"/>
      <w:szCs w:val="16"/>
    </w:rPr>
  </w:style>
  <w:style w:type="paragraph" w:styleId="Liste">
    <w:name w:val="List"/>
    <w:basedOn w:val="Standard"/>
    <w:semiHidden/>
    <w:rsid w:val="00356517"/>
    <w:pPr>
      <w:ind w:left="283" w:hanging="283"/>
    </w:pPr>
  </w:style>
  <w:style w:type="paragraph" w:styleId="Liste2">
    <w:name w:val="List 2"/>
    <w:basedOn w:val="Standard"/>
    <w:semiHidden/>
    <w:rsid w:val="00356517"/>
    <w:pPr>
      <w:ind w:left="566" w:hanging="283"/>
    </w:pPr>
  </w:style>
  <w:style w:type="paragraph" w:styleId="Liste3">
    <w:name w:val="List 3"/>
    <w:basedOn w:val="Standard"/>
    <w:semiHidden/>
    <w:rsid w:val="00356517"/>
    <w:pPr>
      <w:ind w:left="849" w:hanging="283"/>
    </w:pPr>
  </w:style>
  <w:style w:type="paragraph" w:styleId="Liste4">
    <w:name w:val="List 4"/>
    <w:basedOn w:val="Standard"/>
    <w:semiHidden/>
    <w:rsid w:val="00356517"/>
    <w:pPr>
      <w:ind w:left="1132" w:hanging="283"/>
    </w:pPr>
  </w:style>
  <w:style w:type="paragraph" w:styleId="Liste5">
    <w:name w:val="List 5"/>
    <w:basedOn w:val="Standard"/>
    <w:semiHidden/>
    <w:rsid w:val="00356517"/>
    <w:pPr>
      <w:ind w:left="1415" w:hanging="283"/>
    </w:pPr>
  </w:style>
  <w:style w:type="paragraph" w:styleId="Listenfortsetzung">
    <w:name w:val="List Continue"/>
    <w:basedOn w:val="Standard"/>
    <w:semiHidden/>
    <w:rsid w:val="00356517"/>
    <w:pPr>
      <w:spacing w:after="120"/>
      <w:ind w:left="283"/>
    </w:pPr>
  </w:style>
  <w:style w:type="paragraph" w:styleId="Listenfortsetzung2">
    <w:name w:val="List Continue 2"/>
    <w:basedOn w:val="Standard"/>
    <w:semiHidden/>
    <w:rsid w:val="00356517"/>
    <w:pPr>
      <w:spacing w:after="120"/>
      <w:ind w:left="566"/>
    </w:pPr>
  </w:style>
  <w:style w:type="paragraph" w:styleId="Listenfortsetzung3">
    <w:name w:val="List Continue 3"/>
    <w:basedOn w:val="Standard"/>
    <w:semiHidden/>
    <w:rsid w:val="00356517"/>
    <w:pPr>
      <w:spacing w:after="120"/>
      <w:ind w:left="849"/>
    </w:pPr>
  </w:style>
  <w:style w:type="paragraph" w:styleId="Listenfortsetzung4">
    <w:name w:val="List Continue 4"/>
    <w:basedOn w:val="Standard"/>
    <w:semiHidden/>
    <w:rsid w:val="00356517"/>
    <w:pPr>
      <w:spacing w:after="120"/>
      <w:ind w:left="1132"/>
    </w:pPr>
  </w:style>
  <w:style w:type="paragraph" w:styleId="Listenfortsetzung5">
    <w:name w:val="List Continue 5"/>
    <w:basedOn w:val="Standard"/>
    <w:semiHidden/>
    <w:rsid w:val="00356517"/>
    <w:pPr>
      <w:spacing w:after="120"/>
      <w:ind w:left="1415"/>
    </w:pPr>
  </w:style>
  <w:style w:type="paragraph" w:styleId="Listennummer">
    <w:name w:val="List Number"/>
    <w:basedOn w:val="Standard"/>
    <w:semiHidden/>
    <w:rsid w:val="00356517"/>
  </w:style>
  <w:style w:type="paragraph" w:styleId="Listennummer2">
    <w:name w:val="List Number 2"/>
    <w:basedOn w:val="Standard"/>
    <w:semiHidden/>
    <w:rsid w:val="00356517"/>
  </w:style>
  <w:style w:type="paragraph" w:styleId="Listennummer3">
    <w:name w:val="List Number 3"/>
    <w:basedOn w:val="Standard"/>
    <w:semiHidden/>
    <w:rsid w:val="00356517"/>
  </w:style>
  <w:style w:type="paragraph" w:styleId="Listennummer4">
    <w:name w:val="List Number 4"/>
    <w:basedOn w:val="Standard"/>
    <w:semiHidden/>
    <w:rsid w:val="00356517"/>
  </w:style>
  <w:style w:type="paragraph" w:styleId="Listennummer5">
    <w:name w:val="List Number 5"/>
    <w:basedOn w:val="Standard"/>
    <w:semiHidden/>
    <w:rsid w:val="00356517"/>
  </w:style>
  <w:style w:type="paragraph" w:styleId="NurText">
    <w:name w:val="Plain Text"/>
    <w:basedOn w:val="Standard"/>
    <w:semiHidden/>
    <w:rsid w:val="00356517"/>
    <w:rPr>
      <w:rFonts w:ascii="Courier New" w:hAnsi="Courier New" w:cs="Courier New"/>
      <w:sz w:val="20"/>
      <w:szCs w:val="20"/>
    </w:rPr>
  </w:style>
  <w:style w:type="character" w:styleId="Seitenzahl">
    <w:name w:val="page number"/>
    <w:basedOn w:val="Absatz-Standardschriftart"/>
    <w:semiHidden/>
    <w:rsid w:val="00356517"/>
  </w:style>
  <w:style w:type="paragraph" w:styleId="Untertitel">
    <w:name w:val="Subtitle"/>
    <w:basedOn w:val="Standard"/>
    <w:qFormat/>
    <w:rsid w:val="008D7ACC"/>
    <w:pPr>
      <w:spacing w:after="60"/>
      <w:jc w:val="center"/>
      <w:outlineLvl w:val="1"/>
    </w:pPr>
    <w:rPr>
      <w:sz w:val="24"/>
    </w:rPr>
  </w:style>
  <w:style w:type="paragraph" w:styleId="Verzeichnis7">
    <w:name w:val="toc 7"/>
    <w:basedOn w:val="Standard"/>
    <w:next w:val="Standard"/>
    <w:autoRedefine/>
    <w:semiHidden/>
    <w:rsid w:val="00356517"/>
    <w:pPr>
      <w:ind w:left="1320"/>
    </w:pPr>
  </w:style>
  <w:style w:type="paragraph" w:styleId="Verzeichnis8">
    <w:name w:val="toc 8"/>
    <w:basedOn w:val="Standard"/>
    <w:next w:val="Standard"/>
    <w:autoRedefine/>
    <w:semiHidden/>
    <w:rsid w:val="00356517"/>
    <w:pPr>
      <w:ind w:left="1540"/>
    </w:pPr>
  </w:style>
  <w:style w:type="paragraph" w:styleId="Verzeichnis9">
    <w:name w:val="toc 9"/>
    <w:basedOn w:val="Standard"/>
    <w:next w:val="Standard"/>
    <w:autoRedefine/>
    <w:semiHidden/>
    <w:rsid w:val="00356517"/>
    <w:pPr>
      <w:ind w:left="1760"/>
    </w:pPr>
  </w:style>
  <w:style w:type="character" w:styleId="Zeilennummer">
    <w:name w:val="line number"/>
    <w:basedOn w:val="Absatz-Standardschriftart"/>
    <w:semiHidden/>
    <w:rsid w:val="00356517"/>
  </w:style>
  <w:style w:type="paragraph" w:customStyle="1" w:styleId="TZusf">
    <w:name w:val="T_Zusf"/>
    <w:basedOn w:val="Standard"/>
    <w:rsid w:val="00356517"/>
    <w:rPr>
      <w:rFonts w:cs="Arial"/>
      <w:sz w:val="20"/>
      <w:szCs w:val="22"/>
      <w:lang w:val="hu-HU" w:eastAsia="hu-HU"/>
    </w:rPr>
  </w:style>
  <w:style w:type="paragraph" w:customStyle="1" w:styleId="Aufzhlungszeichen9">
    <w:name w:val="Aufzählungszeichen 9"/>
    <w:basedOn w:val="Aufzhlungszeichen3"/>
    <w:rsid w:val="008D7ACC"/>
    <w:pPr>
      <w:numPr>
        <w:numId w:val="0"/>
      </w:numPr>
      <w:tabs>
        <w:tab w:val="num" w:pos="397"/>
        <w:tab w:val="left" w:pos="567"/>
      </w:tabs>
      <w:spacing w:after="60"/>
      <w:ind w:left="397" w:hanging="397"/>
    </w:pPr>
  </w:style>
  <w:style w:type="paragraph" w:styleId="Aufzhlungszeichen3">
    <w:name w:val="List Bullet 3"/>
    <w:basedOn w:val="Standard"/>
    <w:rsid w:val="00356517"/>
    <w:pPr>
      <w:numPr>
        <w:numId w:val="8"/>
      </w:numPr>
    </w:pPr>
  </w:style>
  <w:style w:type="paragraph" w:styleId="Funotentext">
    <w:name w:val="footnote text"/>
    <w:aliases w:val="footnote text"/>
    <w:basedOn w:val="Standard"/>
    <w:link w:val="FunotentextZchn"/>
    <w:unhideWhenUsed/>
    <w:rsid w:val="00356517"/>
    <w:pPr>
      <w:spacing w:line="240" w:lineRule="auto"/>
    </w:pPr>
    <w:rPr>
      <w:sz w:val="20"/>
      <w:szCs w:val="20"/>
    </w:rPr>
  </w:style>
  <w:style w:type="paragraph" w:styleId="Sprechblasentext">
    <w:name w:val="Balloon Text"/>
    <w:basedOn w:val="Standard"/>
    <w:link w:val="SprechblasentextZchn"/>
    <w:rsid w:val="00356517"/>
    <w:rPr>
      <w:rFonts w:cs="Tahoma"/>
      <w:sz w:val="16"/>
      <w:szCs w:val="16"/>
    </w:rPr>
  </w:style>
  <w:style w:type="character" w:customStyle="1" w:styleId="SprechblasentextZchn">
    <w:name w:val="Sprechblasentext Zchn"/>
    <w:basedOn w:val="Absatz-Standardschriftart"/>
    <w:link w:val="Sprechblasentext"/>
    <w:rsid w:val="00356517"/>
    <w:rPr>
      <w:rFonts w:ascii="Arial" w:hAnsi="Arial" w:cs="Tahoma"/>
      <w:sz w:val="16"/>
      <w:szCs w:val="16"/>
    </w:rPr>
  </w:style>
  <w:style w:type="character" w:customStyle="1" w:styleId="KommentartextZchn">
    <w:name w:val="Kommentartext Zchn"/>
    <w:basedOn w:val="Absatz-Standardschriftart"/>
    <w:link w:val="Kommentartext"/>
    <w:semiHidden/>
    <w:rsid w:val="00356517"/>
    <w:rPr>
      <w:rFonts w:ascii="Arial" w:hAnsi="Arial"/>
    </w:rPr>
  </w:style>
  <w:style w:type="paragraph" w:customStyle="1" w:styleId="TAufz2">
    <w:name w:val="T_Aufz 2"/>
    <w:basedOn w:val="Standard"/>
    <w:rsid w:val="00356517"/>
    <w:pPr>
      <w:numPr>
        <w:numId w:val="5"/>
      </w:numPr>
      <w:tabs>
        <w:tab w:val="left" w:pos="567"/>
        <w:tab w:val="right" w:pos="9072"/>
      </w:tabs>
      <w:spacing w:before="120" w:after="120"/>
    </w:pPr>
    <w:rPr>
      <w:rFonts w:cs="Arial"/>
      <w:szCs w:val="20"/>
      <w:lang w:val="en-GB"/>
    </w:rPr>
  </w:style>
  <w:style w:type="paragraph" w:customStyle="1" w:styleId="TAufzklein">
    <w:name w:val="T_Aufz klein"/>
    <w:basedOn w:val="TAufz2"/>
    <w:rsid w:val="008D7ACC"/>
    <w:pPr>
      <w:numPr>
        <w:numId w:val="0"/>
      </w:numPr>
      <w:tabs>
        <w:tab w:val="num" w:pos="567"/>
      </w:tabs>
      <w:ind w:left="567" w:hanging="567"/>
    </w:pPr>
    <w:rPr>
      <w:sz w:val="20"/>
    </w:rPr>
  </w:style>
  <w:style w:type="character" w:customStyle="1" w:styleId="KopfzeileZchn">
    <w:name w:val="Kopfzeile Zchn"/>
    <w:basedOn w:val="Absatz-Standardschriftart"/>
    <w:link w:val="Kopfzeile"/>
    <w:rsid w:val="00356517"/>
    <w:rPr>
      <w:rFonts w:ascii="Arial" w:hAnsi="Arial"/>
      <w:sz w:val="18"/>
      <w:szCs w:val="24"/>
    </w:rPr>
  </w:style>
  <w:style w:type="paragraph" w:styleId="Titel">
    <w:name w:val="Title"/>
    <w:basedOn w:val="Standard"/>
    <w:next w:val="Standard"/>
    <w:link w:val="TitelZchn"/>
    <w:qFormat/>
    <w:rsid w:val="00B049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B04918"/>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semiHidden/>
    <w:qFormat/>
    <w:rsid w:val="00EF147C"/>
    <w:pPr>
      <w:ind w:left="720"/>
      <w:contextualSpacing/>
    </w:pPr>
  </w:style>
  <w:style w:type="paragraph" w:customStyle="1" w:styleId="TAufzForts">
    <w:name w:val="T_Aufz Forts"/>
    <w:basedOn w:val="Standard"/>
    <w:rsid w:val="00356517"/>
    <w:pPr>
      <w:tabs>
        <w:tab w:val="left" w:pos="567"/>
        <w:tab w:val="left" w:pos="1134"/>
        <w:tab w:val="right" w:pos="8505"/>
        <w:tab w:val="right" w:pos="9072"/>
      </w:tabs>
      <w:spacing w:before="120" w:after="120"/>
      <w:ind w:left="567"/>
    </w:pPr>
    <w:rPr>
      <w:rFonts w:cs="Arial"/>
      <w:szCs w:val="20"/>
      <w:lang w:val="en-GB"/>
    </w:rPr>
  </w:style>
  <w:style w:type="paragraph" w:customStyle="1" w:styleId="TEingerckt">
    <w:name w:val="T_Eingerückt"/>
    <w:basedOn w:val="Standard"/>
    <w:next w:val="Standard"/>
    <w:rsid w:val="008D7ACC"/>
    <w:pPr>
      <w:spacing w:after="60"/>
      <w:ind w:left="567"/>
    </w:pPr>
    <w:rPr>
      <w:rFonts w:cs="Arial"/>
      <w:szCs w:val="22"/>
    </w:rPr>
  </w:style>
  <w:style w:type="paragraph" w:customStyle="1" w:styleId="TMotto">
    <w:name w:val="T_Motto"/>
    <w:basedOn w:val="TZitat"/>
    <w:rsid w:val="00356517"/>
    <w:pPr>
      <w:ind w:left="3402"/>
      <w:contextualSpacing w:val="0"/>
    </w:pPr>
  </w:style>
  <w:style w:type="paragraph" w:customStyle="1" w:styleId="TbAbstract">
    <w:name w:val="T_Üb Abstract"/>
    <w:basedOn w:val="TboN"/>
    <w:rsid w:val="008D7ACC"/>
    <w:rPr>
      <w:b w:val="0"/>
      <w:i/>
    </w:rPr>
  </w:style>
  <w:style w:type="paragraph" w:customStyle="1" w:styleId="TbEingerckt">
    <w:name w:val="T_Üb_Eingerückt"/>
    <w:basedOn w:val="Standard"/>
    <w:next w:val="Standard"/>
    <w:rsid w:val="008D7ACC"/>
    <w:pPr>
      <w:spacing w:before="60"/>
      <w:ind w:left="567"/>
      <w:jc w:val="left"/>
    </w:pPr>
    <w:rPr>
      <w:rFonts w:cs="Arial"/>
      <w:i/>
      <w:szCs w:val="22"/>
    </w:rPr>
  </w:style>
  <w:style w:type="paragraph" w:customStyle="1" w:styleId="TRezensiertesBuch">
    <w:name w:val="T_RezensiertesBuch"/>
    <w:basedOn w:val="Standard"/>
    <w:rsid w:val="00356517"/>
    <w:pPr>
      <w:spacing w:after="480"/>
      <w:contextualSpacing/>
      <w:jc w:val="left"/>
    </w:pPr>
    <w:rPr>
      <w:rFonts w:cs="Arial"/>
      <w:sz w:val="26"/>
      <w:szCs w:val="22"/>
    </w:rPr>
  </w:style>
  <w:style w:type="paragraph" w:customStyle="1" w:styleId="FlieTahoma">
    <w:name w:val="Fließ Tahoma"/>
    <w:basedOn w:val="Standard"/>
    <w:semiHidden/>
    <w:rsid w:val="00356517"/>
    <w:pPr>
      <w:spacing w:before="60" w:after="60" w:line="240" w:lineRule="auto"/>
    </w:pPr>
    <w:rPr>
      <w:rFonts w:cs="Tahoma"/>
      <w:color w:val="000066"/>
      <w:sz w:val="18"/>
    </w:rPr>
  </w:style>
  <w:style w:type="paragraph" w:customStyle="1" w:styleId="bTahoma">
    <w:name w:val="Üb Tahoma"/>
    <w:basedOn w:val="Standard"/>
    <w:semiHidden/>
    <w:rsid w:val="008D7ACC"/>
    <w:rPr>
      <w:rFonts w:cs="Tahoma"/>
      <w:b/>
      <w:color w:val="000066"/>
      <w:sz w:val="20"/>
    </w:rPr>
  </w:style>
  <w:style w:type="paragraph" w:customStyle="1" w:styleId="TAufzhlung2">
    <w:name w:val="T_Aufzählung 2"/>
    <w:basedOn w:val="TAufzhlung"/>
    <w:qFormat/>
    <w:rsid w:val="008D7ACC"/>
    <w:pPr>
      <w:tabs>
        <w:tab w:val="clear" w:pos="397"/>
        <w:tab w:val="left" w:pos="567"/>
      </w:tabs>
      <w:ind w:left="567" w:hanging="567"/>
    </w:pPr>
  </w:style>
  <w:style w:type="paragraph" w:customStyle="1" w:styleId="Tberschrift2">
    <w:name w:val="T_Überschrift 2"/>
    <w:basedOn w:val="berschrift2"/>
    <w:next w:val="TFlieoE"/>
    <w:semiHidden/>
    <w:rsid w:val="008D7ACC"/>
    <w:pPr>
      <w:numPr>
        <w:ilvl w:val="0"/>
        <w:numId w:val="0"/>
      </w:numPr>
    </w:pPr>
  </w:style>
  <w:style w:type="paragraph" w:customStyle="1" w:styleId="TZusfmE">
    <w:name w:val="T_Zusf mE"/>
    <w:basedOn w:val="TZusf"/>
    <w:rsid w:val="008D7ACC"/>
    <w:pPr>
      <w:ind w:firstLine="397"/>
    </w:pPr>
  </w:style>
  <w:style w:type="paragraph" w:customStyle="1" w:styleId="TAufzA">
    <w:name w:val="T_Aufz (A)"/>
    <w:basedOn w:val="TAufzhlung2"/>
    <w:rsid w:val="008D7ACC"/>
    <w:pPr>
      <w:ind w:left="0" w:firstLine="0"/>
    </w:pPr>
    <w:rPr>
      <w:szCs w:val="22"/>
    </w:rPr>
  </w:style>
  <w:style w:type="paragraph" w:customStyle="1" w:styleId="TTabelleklein">
    <w:name w:val="T_Tabelle klein"/>
    <w:basedOn w:val="TAnmoE"/>
    <w:rsid w:val="008D7ACC"/>
    <w:rPr>
      <w:rFonts w:cs="Tahoma"/>
      <w:sz w:val="18"/>
    </w:rPr>
  </w:style>
  <w:style w:type="character" w:customStyle="1" w:styleId="TArab">
    <w:name w:val="T_Arab"/>
    <w:basedOn w:val="Absatz-Standardschriftart"/>
    <w:uiPriority w:val="1"/>
    <w:rsid w:val="008D7ACC"/>
    <w:rPr>
      <w:rFonts w:ascii="Arial" w:hAnsi="Arial"/>
      <w:sz w:val="24"/>
      <w:szCs w:val="24"/>
      <w:lang w:val="en-GB"/>
    </w:rPr>
  </w:style>
  <w:style w:type="character" w:customStyle="1" w:styleId="berschrift3Zchn">
    <w:name w:val="Überschrift 3 Zchn"/>
    <w:basedOn w:val="Absatz-Standardschriftart"/>
    <w:link w:val="berschrift3"/>
    <w:uiPriority w:val="99"/>
    <w:rsid w:val="00356517"/>
    <w:rPr>
      <w:rFonts w:ascii="Arial" w:hAnsi="Arial" w:cs="Arial"/>
      <w:b/>
      <w:bCs/>
      <w:sz w:val="22"/>
      <w:szCs w:val="26"/>
    </w:rPr>
  </w:style>
  <w:style w:type="paragraph" w:customStyle="1" w:styleId="TAufza0">
    <w:name w:val="T_Aufz (a)"/>
    <w:basedOn w:val="TAufzA"/>
    <w:rsid w:val="008D7ACC"/>
    <w:pPr>
      <w:ind w:left="964" w:hanging="567"/>
    </w:pPr>
  </w:style>
  <w:style w:type="character" w:customStyle="1" w:styleId="berschrift1Zchn">
    <w:name w:val="Überschrift 1 Zchn"/>
    <w:basedOn w:val="Absatz-Standardschriftart"/>
    <w:link w:val="berschrift1"/>
    <w:rsid w:val="00356517"/>
    <w:rPr>
      <w:rFonts w:ascii="Arial" w:hAnsi="Arial" w:cs="Arial"/>
      <w:b/>
      <w:bCs/>
      <w:kern w:val="32"/>
      <w:sz w:val="26"/>
      <w:szCs w:val="32"/>
    </w:rPr>
  </w:style>
  <w:style w:type="paragraph" w:customStyle="1" w:styleId="TbZitatzentriert">
    <w:name w:val="T_Üb_Zitat_zentriert"/>
    <w:basedOn w:val="TZitat"/>
    <w:rsid w:val="008D7ACC"/>
    <w:pPr>
      <w:jc w:val="center"/>
    </w:pPr>
    <w:rPr>
      <w:b/>
    </w:rPr>
  </w:style>
  <w:style w:type="paragraph" w:customStyle="1" w:styleId="TboN2">
    <w:name w:val="T_Üb oN 2"/>
    <w:basedOn w:val="TboN"/>
    <w:rsid w:val="008D7ACC"/>
    <w:pPr>
      <w:spacing w:before="240"/>
    </w:pPr>
    <w:rPr>
      <w:b w:val="0"/>
      <w:i/>
      <w:sz w:val="20"/>
    </w:rPr>
  </w:style>
  <w:style w:type="paragraph" w:styleId="Kommentarthema">
    <w:name w:val="annotation subject"/>
    <w:basedOn w:val="Kommentartext"/>
    <w:next w:val="Kommentartext"/>
    <w:link w:val="KommentarthemaZchn"/>
    <w:semiHidden/>
    <w:unhideWhenUsed/>
    <w:rsid w:val="004925F8"/>
    <w:pPr>
      <w:spacing w:line="240" w:lineRule="auto"/>
    </w:pPr>
    <w:rPr>
      <w:b/>
      <w:bCs/>
    </w:rPr>
  </w:style>
  <w:style w:type="character" w:customStyle="1" w:styleId="KommentarthemaZchn">
    <w:name w:val="Kommentarthema Zchn"/>
    <w:basedOn w:val="KommentartextZchn"/>
    <w:link w:val="Kommentarthema"/>
    <w:semiHidden/>
    <w:rsid w:val="004925F8"/>
    <w:rPr>
      <w:rFonts w:ascii="Arial" w:hAnsi="Arial"/>
      <w:b/>
      <w:bCs/>
    </w:rPr>
  </w:style>
  <w:style w:type="paragraph" w:customStyle="1" w:styleId="TAufzPunkt">
    <w:name w:val="T_Aufz Punkt"/>
    <w:basedOn w:val="Aufzhlungszeichen"/>
    <w:rsid w:val="00356517"/>
    <w:pPr>
      <w:numPr>
        <w:numId w:val="40"/>
      </w:numPr>
    </w:pPr>
  </w:style>
  <w:style w:type="paragraph" w:styleId="Aufzhlungszeichen">
    <w:name w:val="List Bullet"/>
    <w:basedOn w:val="Standard"/>
    <w:semiHidden/>
    <w:unhideWhenUsed/>
    <w:rsid w:val="00356517"/>
    <w:pPr>
      <w:numPr>
        <w:numId w:val="6"/>
      </w:numPr>
      <w:contextualSpacing/>
    </w:pPr>
  </w:style>
  <w:style w:type="paragraph" w:customStyle="1" w:styleId="TBeispnum">
    <w:name w:val="T_Beisp num"/>
    <w:basedOn w:val="TAufznum"/>
    <w:rsid w:val="00356517"/>
    <w:rPr>
      <w:sz w:val="20"/>
    </w:rPr>
  </w:style>
  <w:style w:type="character" w:customStyle="1" w:styleId="FunotentextZchn">
    <w:name w:val="Fußnotentext Zchn"/>
    <w:aliases w:val="footnote text Zchn"/>
    <w:basedOn w:val="Absatz-Standardschriftart"/>
    <w:link w:val="Funotentext"/>
    <w:rsid w:val="00356517"/>
    <w:rPr>
      <w:rFonts w:ascii="Arial" w:hAnsi="Arial"/>
    </w:rPr>
  </w:style>
  <w:style w:type="character" w:styleId="NichtaufgelsteErwhnung">
    <w:name w:val="Unresolved Mention"/>
    <w:basedOn w:val="Absatz-Standardschriftart"/>
    <w:uiPriority w:val="99"/>
    <w:semiHidden/>
    <w:unhideWhenUsed/>
    <w:rsid w:val="004C07F6"/>
    <w:rPr>
      <w:color w:val="605E5C"/>
      <w:shd w:val="clear" w:color="auto" w:fill="E1DFDD"/>
    </w:rPr>
  </w:style>
  <w:style w:type="table" w:styleId="Tabellenraster">
    <w:name w:val="Table Grid"/>
    <w:basedOn w:val="NormaleTabelle"/>
    <w:rsid w:val="004C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285118">
      <w:bodyDiv w:val="1"/>
      <w:marLeft w:val="0"/>
      <w:marRight w:val="0"/>
      <w:marTop w:val="0"/>
      <w:marBottom w:val="0"/>
      <w:divBdr>
        <w:top w:val="none" w:sz="0" w:space="0" w:color="auto"/>
        <w:left w:val="none" w:sz="0" w:space="0" w:color="auto"/>
        <w:bottom w:val="none" w:sz="0" w:space="0" w:color="auto"/>
        <w:right w:val="none" w:sz="0" w:space="0" w:color="auto"/>
      </w:divBdr>
      <w:divsChild>
        <w:div w:id="628323232">
          <w:marLeft w:val="0"/>
          <w:marRight w:val="0"/>
          <w:marTop w:val="0"/>
          <w:marBottom w:val="0"/>
          <w:divBdr>
            <w:top w:val="none" w:sz="0" w:space="0" w:color="auto"/>
            <w:left w:val="none" w:sz="0" w:space="0" w:color="auto"/>
            <w:bottom w:val="none" w:sz="0" w:space="0" w:color="auto"/>
            <w:right w:val="none" w:sz="0" w:space="0" w:color="auto"/>
          </w:divBdr>
        </w:div>
        <w:div w:id="1526745338">
          <w:marLeft w:val="0"/>
          <w:marRight w:val="0"/>
          <w:marTop w:val="0"/>
          <w:marBottom w:val="0"/>
          <w:divBdr>
            <w:top w:val="none" w:sz="0" w:space="0" w:color="auto"/>
            <w:left w:val="none" w:sz="0" w:space="0" w:color="auto"/>
            <w:bottom w:val="none" w:sz="0" w:space="0" w:color="auto"/>
            <w:right w:val="none" w:sz="0" w:space="0" w:color="auto"/>
          </w:divBdr>
        </w:div>
        <w:div w:id="1209683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ns-kom.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ylvia.jaki@kuleuven.b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ziska-heidrich@uni-hildeshei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laus.schubert@uni-hildesheim.de" TargetMode="External"/><Relationship Id="rId4" Type="http://schemas.openxmlformats.org/officeDocument/2006/relationships/settings" Target="settings.xml"/><Relationship Id="rId9" Type="http://schemas.openxmlformats.org/officeDocument/2006/relationships/hyperlink" Target="mailto:Leona.VanVaerenbergh@uantwerpen.b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s/Documents/KK/K%2001%20Wiss/Manus%2004%20trans-kom/Org%20trans-kom/Publikationsrichtlinie/Publikationsrichtlinie%20202511/trans-kom.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43799-6B5F-4033-87B1-69373B8D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trans-kom.dotx</Template>
  <TotalTime>0</TotalTime>
  <Pages>4</Pages>
  <Words>1300</Words>
  <Characters>7412</Characters>
  <Application>Microsoft Office Word</Application>
  <DocSecurity>0</DocSecurity>
  <Lines>127</Lines>
  <Paragraphs>42</Paragraphs>
  <ScaleCrop>false</ScaleCrop>
  <HeadingPairs>
    <vt:vector size="2" baseType="variant">
      <vt:variant>
        <vt:lpstr>Titel</vt:lpstr>
      </vt:variant>
      <vt:variant>
        <vt:i4>1</vt:i4>
      </vt:variant>
    </vt:vector>
  </HeadingPairs>
  <TitlesOfParts>
    <vt:vector size="1" baseType="lpstr">
      <vt:lpstr/>
    </vt:vector>
  </TitlesOfParts>
  <Company>KS</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Klaus Schubert</cp:lastModifiedBy>
  <cp:revision>23</cp:revision>
  <cp:lastPrinted>2024-02-27T10:42:00Z</cp:lastPrinted>
  <dcterms:created xsi:type="dcterms:W3CDTF">2011-11-24T11:38:00Z</dcterms:created>
  <dcterms:modified xsi:type="dcterms:W3CDTF">2025-11-03T09:08:00Z</dcterms:modified>
</cp:coreProperties>
</file>